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1F3185C2" w:rsidR="00766D91" w:rsidRPr="001E2EC1" w:rsidRDefault="00B2685A" w:rsidP="00073A41">
            <w:pPr>
              <w:rPr>
                <w:rFonts w:ascii="Trebuchet MS" w:hAnsi="Trebuchet MS"/>
                <w:sz w:val="18"/>
                <w:szCs w:val="18"/>
                <w:lang w:val="en-US"/>
              </w:rPr>
            </w:pPr>
            <w:r>
              <w:rPr>
                <w:rFonts w:ascii="Trebuchet MS" w:hAnsi="Trebuchet MS"/>
                <w:sz w:val="18"/>
                <w:szCs w:val="18"/>
                <w:lang w:val="en-US"/>
              </w:rPr>
              <w:t>December</w:t>
            </w:r>
            <w:r w:rsidR="000A7824">
              <w:rPr>
                <w:rFonts w:ascii="Trebuchet MS" w:hAnsi="Trebuchet MS"/>
                <w:sz w:val="18"/>
                <w:szCs w:val="18"/>
                <w:lang w:val="en-US"/>
              </w:rPr>
              <w:t xml:space="preserve"> 20</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6CFB25DC" w:rsidR="00766D91" w:rsidRPr="001E2EC1" w:rsidRDefault="00B2685A" w:rsidP="00073A41">
            <w:pPr>
              <w:rPr>
                <w:rFonts w:ascii="Trebuchet MS" w:hAnsi="Trebuchet MS"/>
                <w:sz w:val="18"/>
                <w:szCs w:val="18"/>
              </w:rPr>
            </w:pPr>
            <w:r>
              <w:rPr>
                <w:rFonts w:ascii="Trebuchet MS" w:hAnsi="Trebuchet MS"/>
                <w:sz w:val="18"/>
                <w:szCs w:val="18"/>
              </w:rPr>
              <w:t>Gruodžio</w:t>
            </w:r>
            <w:r w:rsidR="000A7824">
              <w:rPr>
                <w:rFonts w:ascii="Trebuchet MS" w:hAnsi="Trebuchet MS"/>
                <w:sz w:val="18"/>
                <w:szCs w:val="18"/>
              </w:rPr>
              <w:t xml:space="preserve"> 20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03C810A1"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0A7824">
              <w:rPr>
                <w:rFonts w:ascii="Trebuchet MS" w:hAnsi="Trebuchet MS"/>
                <w:sz w:val="18"/>
                <w:szCs w:val="18"/>
                <w:lang w:val="en-US"/>
              </w:rPr>
              <w:t>21NU-479</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7C3B6FCF"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w:t>
            </w:r>
            <w:r w:rsidR="000A7824">
              <w:rPr>
                <w:rFonts w:ascii="Trebuchet MS" w:hAnsi="Trebuchet MS" w:cs="Arial"/>
                <w:color w:val="000000"/>
                <w:sz w:val="18"/>
                <w:szCs w:val="18"/>
                <w:lang w:eastAsia="en-US"/>
              </w:rPr>
              <w:t>21NU-479</w:t>
            </w:r>
          </w:p>
        </w:tc>
      </w:tr>
    </w:tbl>
    <w:p w14:paraId="51209D23" w14:textId="77777777" w:rsidR="00D742C1" w:rsidRPr="001E2EC1" w:rsidRDefault="00D742C1">
      <w:pPr>
        <w:rPr>
          <w:rFonts w:ascii="Trebuchet MS" w:hAnsi="Trebuchet MS" w:cs="Arial"/>
          <w:b/>
          <w:color w:val="000000"/>
          <w:sz w:val="18"/>
          <w:szCs w:val="18"/>
        </w:rPr>
      </w:pPr>
    </w:p>
    <w:p w14:paraId="551AB353" w14:textId="7BFC5BF4"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110 kV </w:t>
      </w:r>
      <w:r w:rsidR="00E72426" w:rsidRPr="00DD54AC">
        <w:rPr>
          <w:rFonts w:ascii="Trebuchet MS" w:hAnsi="Trebuchet MS" w:cs="Arial"/>
          <w:b/>
          <w:caps/>
          <w:sz w:val="18"/>
          <w:szCs w:val="18"/>
        </w:rPr>
        <w:t>atraminiams izoliatoriams</w:t>
      </w:r>
      <w:r w:rsidR="00DD54AC">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C32A809" w:rsidR="00D13646" w:rsidRPr="0047270A" w:rsidRDefault="00D13646" w:rsidP="0060593F">
      <w:pPr>
        <w:jc w:val="center"/>
        <w:rPr>
          <w:rFonts w:ascii="Trebuchet MS" w:hAnsi="Trebuchet MS" w:cs="Arial"/>
          <w:b/>
          <w:caps/>
          <w:sz w:val="18"/>
          <w:szCs w:val="18"/>
        </w:rPr>
      </w:pPr>
      <w:r w:rsidRPr="001E2EC1">
        <w:rPr>
          <w:rFonts w:ascii="Trebuchet MS" w:hAnsi="Trebuchet MS" w:cs="Arial"/>
          <w:b/>
          <w:caps/>
          <w:sz w:val="18"/>
          <w:szCs w:val="18"/>
          <w:lang w:val="en-US"/>
        </w:rPr>
        <w:t xml:space="preserve">Standard technical requirements for 110 kV </w:t>
      </w:r>
      <w:r w:rsidR="00E72426" w:rsidRPr="00DD54AC">
        <w:rPr>
          <w:rFonts w:ascii="Trebuchet MS" w:hAnsi="Trebuchet MS" w:cs="Arial"/>
          <w:b/>
          <w:caps/>
          <w:sz w:val="18"/>
          <w:szCs w:val="18"/>
          <w:lang w:val="en-US"/>
        </w:rPr>
        <w:t>support insulators</w:t>
      </w:r>
      <w:r w:rsidR="00DD54AC">
        <w:rPr>
          <w:rFonts w:ascii="Trebuchet MS" w:hAnsi="Trebuchet MS" w:cs="Arial"/>
          <w:b/>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2126"/>
        <w:gridCol w:w="1985"/>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3F12EB">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0CF3A54A" w:rsidR="004B25F4" w:rsidRPr="001E2EC1" w:rsidRDefault="004B25F4" w:rsidP="001171B4">
            <w:pPr>
              <w:jc w:val="center"/>
              <w:rPr>
                <w:rFonts w:ascii="Trebuchet MS" w:hAnsi="Trebuchet MS" w:cs="Arial"/>
                <w:b/>
                <w:sz w:val="18"/>
                <w:szCs w:val="18"/>
              </w:rPr>
            </w:pPr>
            <w:r w:rsidRPr="001E2EC1">
              <w:rPr>
                <w:rFonts w:ascii="Trebuchet MS" w:hAnsi="Trebuchet MS" w:cs="Arial"/>
                <w:b/>
                <w:sz w:val="18"/>
                <w:szCs w:val="18"/>
              </w:rPr>
              <w:t xml:space="preserve">110 kV </w:t>
            </w:r>
            <w:r w:rsidR="00080F85">
              <w:rPr>
                <w:rFonts w:ascii="Trebuchet MS" w:hAnsi="Trebuchet MS" w:cs="Arial"/>
                <w:b/>
                <w:sz w:val="18"/>
                <w:szCs w:val="18"/>
              </w:rPr>
              <w:t>atraminiai izoliatoriai</w:t>
            </w:r>
            <w:r w:rsidRPr="001E2EC1">
              <w:rPr>
                <w:rFonts w:ascii="Trebuchet MS" w:hAnsi="Trebuchet MS" w:cs="Arial"/>
                <w:b/>
                <w:sz w:val="18"/>
                <w:szCs w:val="18"/>
              </w:rPr>
              <w:t xml:space="preserve"> /</w:t>
            </w:r>
          </w:p>
          <w:p w14:paraId="25ECE892" w14:textId="6E7A038F" w:rsidR="004B25F4" w:rsidRPr="001E2EC1" w:rsidRDefault="004B25F4" w:rsidP="001171B4">
            <w:pPr>
              <w:jc w:val="center"/>
              <w:rPr>
                <w:rFonts w:ascii="Trebuchet MS" w:hAnsi="Trebuchet MS"/>
                <w:b/>
                <w:sz w:val="18"/>
                <w:szCs w:val="18"/>
                <w:lang w:val="en-US"/>
              </w:rPr>
            </w:pPr>
            <w:r w:rsidRPr="001E2EC1">
              <w:rPr>
                <w:rFonts w:ascii="Trebuchet MS" w:hAnsi="Trebuchet MS"/>
                <w:b/>
                <w:sz w:val="18"/>
                <w:szCs w:val="18"/>
                <w:lang w:val="en-US"/>
              </w:rPr>
              <w:t xml:space="preserve">110 kV </w:t>
            </w:r>
            <w:r w:rsidR="00080F85">
              <w:rPr>
                <w:rFonts w:ascii="Trebuchet MS" w:hAnsi="Trebuchet MS"/>
                <w:b/>
                <w:sz w:val="18"/>
                <w:szCs w:val="18"/>
                <w:lang w:val="en-US"/>
              </w:rPr>
              <w:t>support insulators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2126"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1985"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3F12EB">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1985"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3F12EB">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1985"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3F12EB">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2126"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1985"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582E9B" w:rsidRPr="001E2EC1" w14:paraId="0ECD7763" w14:textId="77777777" w:rsidTr="000A35C4">
        <w:trPr>
          <w:cantSplit/>
        </w:trPr>
        <w:tc>
          <w:tcPr>
            <w:tcW w:w="846" w:type="dxa"/>
            <w:vAlign w:val="center"/>
          </w:tcPr>
          <w:p w14:paraId="7F92F961" w14:textId="25B27A2D" w:rsidR="00582E9B" w:rsidRPr="00821158" w:rsidRDefault="00582E9B" w:rsidP="00582E9B">
            <w:pPr>
              <w:pStyle w:val="ListParagraph"/>
              <w:numPr>
                <w:ilvl w:val="0"/>
                <w:numId w:val="55"/>
              </w:numPr>
              <w:jc w:val="center"/>
              <w:rPr>
                <w:rFonts w:ascii="Trebuchet MS" w:hAnsi="Trebuchet MS"/>
                <w:sz w:val="18"/>
                <w:szCs w:val="18"/>
              </w:rPr>
            </w:pPr>
          </w:p>
        </w:tc>
        <w:tc>
          <w:tcPr>
            <w:tcW w:w="3827" w:type="dxa"/>
          </w:tcPr>
          <w:p w14:paraId="59EDB14F"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charakteristikos turi atitikti standarto reikalavimus/ </w:t>
            </w:r>
          </w:p>
          <w:p w14:paraId="4475EF9B" w14:textId="06CBF7CA" w:rsidR="00582E9B" w:rsidRPr="00815F75" w:rsidDel="00B17D60"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Characteristics of insulators shall meet requirements of the standard</w:t>
            </w:r>
          </w:p>
        </w:tc>
        <w:tc>
          <w:tcPr>
            <w:tcW w:w="4111" w:type="dxa"/>
            <w:vAlign w:val="center"/>
          </w:tcPr>
          <w:p w14:paraId="7B75E067" w14:textId="25F7CB1E" w:rsidR="00582E9B" w:rsidRPr="001E2EC1" w:rsidDel="00B17D60"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60273 </w:t>
            </w:r>
            <w:r w:rsidRPr="009F7F5F">
              <w:rPr>
                <w:rFonts w:ascii="Trebuchet MS" w:hAnsi="Trebuchet MS" w:cs="Arial"/>
                <w:color w:val="000000"/>
                <w:sz w:val="18"/>
                <w:szCs w:val="18"/>
                <w:vertAlign w:val="superscript"/>
              </w:rPr>
              <w:t>a)</w:t>
            </w:r>
          </w:p>
        </w:tc>
        <w:tc>
          <w:tcPr>
            <w:tcW w:w="4111" w:type="dxa"/>
            <w:gridSpan w:val="2"/>
            <w:vAlign w:val="center"/>
          </w:tcPr>
          <w:p w14:paraId="742EBA1D" w14:textId="77777777" w:rsidR="00582E9B" w:rsidRPr="001E2EC1" w:rsidRDefault="00582E9B" w:rsidP="00582E9B">
            <w:pPr>
              <w:jc w:val="center"/>
              <w:rPr>
                <w:rFonts w:ascii="Trebuchet MS" w:hAnsi="Trebuchet MS"/>
                <w:sz w:val="18"/>
                <w:szCs w:val="18"/>
              </w:rPr>
            </w:pPr>
          </w:p>
        </w:tc>
        <w:tc>
          <w:tcPr>
            <w:tcW w:w="1275" w:type="dxa"/>
            <w:vAlign w:val="center"/>
          </w:tcPr>
          <w:p w14:paraId="3FA6DD8D" w14:textId="77777777" w:rsidR="00582E9B" w:rsidRPr="001E2EC1" w:rsidRDefault="00582E9B" w:rsidP="00582E9B">
            <w:pPr>
              <w:jc w:val="center"/>
              <w:rPr>
                <w:rFonts w:ascii="Trebuchet MS" w:hAnsi="Trebuchet MS"/>
                <w:sz w:val="18"/>
                <w:szCs w:val="18"/>
              </w:rPr>
            </w:pPr>
          </w:p>
        </w:tc>
        <w:tc>
          <w:tcPr>
            <w:tcW w:w="993" w:type="dxa"/>
            <w:vAlign w:val="center"/>
          </w:tcPr>
          <w:p w14:paraId="7F8E3D2A" w14:textId="77777777" w:rsidR="00582E9B" w:rsidRPr="001E2EC1" w:rsidRDefault="00582E9B" w:rsidP="00582E9B">
            <w:pPr>
              <w:jc w:val="center"/>
              <w:rPr>
                <w:rFonts w:ascii="Trebuchet MS" w:hAnsi="Trebuchet MS"/>
                <w:sz w:val="18"/>
                <w:szCs w:val="18"/>
              </w:rPr>
            </w:pPr>
          </w:p>
        </w:tc>
      </w:tr>
      <w:tr w:rsidR="00582E9B" w:rsidRPr="001E2EC1" w14:paraId="74EA926D" w14:textId="77777777" w:rsidTr="00C0418E">
        <w:trPr>
          <w:cantSplit/>
        </w:trPr>
        <w:tc>
          <w:tcPr>
            <w:tcW w:w="846" w:type="dxa"/>
            <w:vAlign w:val="center"/>
          </w:tcPr>
          <w:p w14:paraId="38848C06" w14:textId="3A41444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470A205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bandymai turi atitikti standarto reikalavimus/ </w:t>
            </w:r>
          </w:p>
          <w:p w14:paraId="4FFC96ED" w14:textId="0EB814FE" w:rsidR="00582E9B" w:rsidRPr="00815F75"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Tests of insulators shall meet requirements of the standard</w:t>
            </w:r>
          </w:p>
        </w:tc>
        <w:tc>
          <w:tcPr>
            <w:tcW w:w="4111" w:type="dxa"/>
            <w:vAlign w:val="center"/>
          </w:tcPr>
          <w:p w14:paraId="2836DD4A" w14:textId="2E37F6C5"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60168 </w:t>
            </w:r>
            <w:r w:rsidRPr="009F7F5F">
              <w:rPr>
                <w:rFonts w:ascii="Trebuchet MS" w:hAnsi="Trebuchet MS" w:cs="Arial"/>
                <w:color w:val="000000"/>
                <w:sz w:val="18"/>
                <w:szCs w:val="18"/>
                <w:vertAlign w:val="superscript"/>
              </w:rPr>
              <w:t>a)</w:t>
            </w:r>
          </w:p>
        </w:tc>
        <w:tc>
          <w:tcPr>
            <w:tcW w:w="4111" w:type="dxa"/>
            <w:gridSpan w:val="2"/>
            <w:vAlign w:val="center"/>
          </w:tcPr>
          <w:p w14:paraId="5BD41588" w14:textId="77777777" w:rsidR="00582E9B" w:rsidRPr="001E2EC1" w:rsidRDefault="00582E9B" w:rsidP="00582E9B">
            <w:pPr>
              <w:jc w:val="center"/>
              <w:rPr>
                <w:rFonts w:ascii="Trebuchet MS" w:hAnsi="Trebuchet MS"/>
                <w:sz w:val="18"/>
                <w:szCs w:val="18"/>
              </w:rPr>
            </w:pPr>
          </w:p>
        </w:tc>
        <w:tc>
          <w:tcPr>
            <w:tcW w:w="1275" w:type="dxa"/>
            <w:vAlign w:val="center"/>
          </w:tcPr>
          <w:p w14:paraId="724ADE57" w14:textId="77777777" w:rsidR="00582E9B" w:rsidRPr="001E2EC1" w:rsidRDefault="00582E9B" w:rsidP="00582E9B">
            <w:pPr>
              <w:jc w:val="center"/>
              <w:rPr>
                <w:rFonts w:ascii="Trebuchet MS" w:hAnsi="Trebuchet MS"/>
                <w:sz w:val="18"/>
                <w:szCs w:val="18"/>
              </w:rPr>
            </w:pPr>
          </w:p>
        </w:tc>
        <w:tc>
          <w:tcPr>
            <w:tcW w:w="993" w:type="dxa"/>
            <w:vAlign w:val="center"/>
          </w:tcPr>
          <w:p w14:paraId="3D40AAF0" w14:textId="77777777" w:rsidR="00582E9B" w:rsidRPr="001E2EC1" w:rsidRDefault="00582E9B" w:rsidP="00582E9B">
            <w:pPr>
              <w:jc w:val="center"/>
              <w:rPr>
                <w:rFonts w:ascii="Trebuchet MS" w:hAnsi="Trebuchet MS"/>
                <w:sz w:val="18"/>
                <w:szCs w:val="18"/>
              </w:rPr>
            </w:pPr>
          </w:p>
        </w:tc>
      </w:tr>
      <w:tr w:rsidR="00582E9B" w:rsidRPr="001E2EC1" w14:paraId="478CDEAE" w14:textId="77777777" w:rsidTr="00C0418E">
        <w:trPr>
          <w:cantSplit/>
        </w:trPr>
        <w:tc>
          <w:tcPr>
            <w:tcW w:w="846" w:type="dxa"/>
            <w:vAlign w:val="center"/>
          </w:tcPr>
          <w:p w14:paraId="0593E40D" w14:textId="74E52CE9"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56E50EC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kokybės vadybos sistema turi būti įvertinta sertifikatu/ </w:t>
            </w:r>
          </w:p>
          <w:p w14:paraId="15A0776E" w14:textId="6A86F800"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w:t>
            </w:r>
            <w:r w:rsidRPr="00815F75">
              <w:rPr>
                <w:rFonts w:ascii="Trebuchet MS" w:hAnsi="Trebuchet MS" w:cs="Arial"/>
                <w:sz w:val="18"/>
                <w:szCs w:val="18"/>
                <w:lang w:val="en-GB"/>
              </w:rPr>
              <w:t>'s quality management system</w:t>
            </w:r>
            <w:r w:rsidRPr="00815F75" w:rsidDel="003019C3">
              <w:rPr>
                <w:rFonts w:ascii="Trebuchet MS" w:hAnsi="Trebuchet MS"/>
                <w:sz w:val="18"/>
                <w:szCs w:val="18"/>
                <w:lang w:val="en-GB"/>
              </w:rPr>
              <w:t xml:space="preserve"> </w:t>
            </w:r>
            <w:r w:rsidRPr="00815F75">
              <w:rPr>
                <w:rFonts w:ascii="Trebuchet MS" w:hAnsi="Trebuchet MS"/>
                <w:sz w:val="18"/>
                <w:szCs w:val="18"/>
                <w:lang w:val="en-GB"/>
              </w:rPr>
              <w:t>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48126CFC" w14:textId="3402B83D"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9001 </w:t>
            </w:r>
            <w:r w:rsidRPr="009F7F5F">
              <w:rPr>
                <w:rFonts w:ascii="Trebuchet MS" w:hAnsi="Trebuchet MS" w:cs="Arial"/>
                <w:color w:val="000000"/>
                <w:sz w:val="18"/>
                <w:szCs w:val="18"/>
                <w:vertAlign w:val="superscript"/>
              </w:rPr>
              <w:t>b)</w:t>
            </w:r>
          </w:p>
        </w:tc>
        <w:tc>
          <w:tcPr>
            <w:tcW w:w="4111" w:type="dxa"/>
            <w:gridSpan w:val="2"/>
            <w:vAlign w:val="center"/>
          </w:tcPr>
          <w:p w14:paraId="05EBD7F7" w14:textId="77777777" w:rsidR="00582E9B" w:rsidRPr="001E2EC1" w:rsidRDefault="00582E9B" w:rsidP="00582E9B">
            <w:pPr>
              <w:jc w:val="center"/>
              <w:rPr>
                <w:rFonts w:ascii="Trebuchet MS" w:hAnsi="Trebuchet MS"/>
                <w:sz w:val="18"/>
                <w:szCs w:val="18"/>
              </w:rPr>
            </w:pPr>
          </w:p>
        </w:tc>
        <w:tc>
          <w:tcPr>
            <w:tcW w:w="1275" w:type="dxa"/>
            <w:vAlign w:val="center"/>
          </w:tcPr>
          <w:p w14:paraId="43C8DF18" w14:textId="77777777" w:rsidR="00582E9B" w:rsidRPr="001E2EC1" w:rsidRDefault="00582E9B" w:rsidP="00582E9B">
            <w:pPr>
              <w:jc w:val="center"/>
              <w:rPr>
                <w:rFonts w:ascii="Trebuchet MS" w:hAnsi="Trebuchet MS"/>
                <w:sz w:val="18"/>
                <w:szCs w:val="18"/>
              </w:rPr>
            </w:pPr>
          </w:p>
        </w:tc>
        <w:tc>
          <w:tcPr>
            <w:tcW w:w="993" w:type="dxa"/>
            <w:vAlign w:val="center"/>
          </w:tcPr>
          <w:p w14:paraId="0C2376AF" w14:textId="77777777" w:rsidR="00582E9B" w:rsidRPr="001E2EC1" w:rsidRDefault="00582E9B" w:rsidP="00582E9B">
            <w:pPr>
              <w:jc w:val="center"/>
              <w:rPr>
                <w:rFonts w:ascii="Trebuchet MS" w:hAnsi="Trebuchet MS"/>
                <w:sz w:val="18"/>
                <w:szCs w:val="18"/>
              </w:rPr>
            </w:pPr>
          </w:p>
        </w:tc>
      </w:tr>
      <w:tr w:rsidR="00582E9B" w:rsidRPr="001E2EC1" w14:paraId="2E4E680D" w14:textId="77777777" w:rsidTr="00C0418E">
        <w:trPr>
          <w:cantSplit/>
        </w:trPr>
        <w:tc>
          <w:tcPr>
            <w:tcW w:w="846" w:type="dxa"/>
            <w:vAlign w:val="center"/>
          </w:tcPr>
          <w:p w14:paraId="389CEFE9" w14:textId="7777777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7EB6D37A"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aplinkos apsaugos vadybos sistema turi būti įvertinta sertifikatu/ </w:t>
            </w:r>
          </w:p>
          <w:p w14:paraId="77AC8439" w14:textId="2C7424DC"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manufacturer’s</w:t>
            </w:r>
            <w:r w:rsidRPr="00815F75">
              <w:rPr>
                <w:rFonts w:ascii="Trebuchet MS" w:hAnsi="Trebuchet MS" w:cs="Arial"/>
                <w:sz w:val="18"/>
                <w:szCs w:val="18"/>
                <w:lang w:val="en-GB"/>
              </w:rPr>
              <w:t xml:space="preserve"> </w:t>
            </w:r>
            <w:r w:rsidRPr="00815F75">
              <w:rPr>
                <w:rFonts w:ascii="Trebuchet MS" w:hAnsi="Trebuchet MS"/>
                <w:sz w:val="18"/>
                <w:szCs w:val="18"/>
                <w:lang w:val="en-GB"/>
              </w:rPr>
              <w:t>environmental management</w:t>
            </w:r>
            <w:r w:rsidRPr="00815F75">
              <w:rPr>
                <w:rFonts w:ascii="Trebuchet MS" w:hAnsi="Trebuchet MS" w:cs="Arial"/>
                <w:sz w:val="18"/>
                <w:szCs w:val="18"/>
                <w:lang w:val="en-GB"/>
              </w:rPr>
              <w:t xml:space="preserve"> </w:t>
            </w:r>
            <w:r w:rsidRPr="00815F75">
              <w:rPr>
                <w:rFonts w:ascii="Trebuchet MS" w:hAnsi="Trebuchet MS"/>
                <w:sz w:val="18"/>
                <w:szCs w:val="18"/>
                <w:lang w:val="en-GB"/>
              </w:rPr>
              <w:t>system 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305982F5" w14:textId="6762B960"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14001 </w:t>
            </w:r>
            <w:r w:rsidRPr="009F7F5F">
              <w:rPr>
                <w:rFonts w:ascii="Trebuchet MS" w:hAnsi="Trebuchet MS" w:cs="Arial"/>
                <w:color w:val="000000"/>
                <w:sz w:val="18"/>
                <w:szCs w:val="18"/>
                <w:vertAlign w:val="superscript"/>
              </w:rPr>
              <w:t>b)</w:t>
            </w:r>
          </w:p>
        </w:tc>
        <w:tc>
          <w:tcPr>
            <w:tcW w:w="4111" w:type="dxa"/>
            <w:gridSpan w:val="2"/>
            <w:vAlign w:val="center"/>
          </w:tcPr>
          <w:p w14:paraId="7501BB68" w14:textId="77777777" w:rsidR="00582E9B" w:rsidRPr="001E2EC1" w:rsidRDefault="00582E9B" w:rsidP="00582E9B">
            <w:pPr>
              <w:jc w:val="center"/>
              <w:rPr>
                <w:rFonts w:ascii="Trebuchet MS" w:hAnsi="Trebuchet MS"/>
                <w:sz w:val="18"/>
                <w:szCs w:val="18"/>
              </w:rPr>
            </w:pPr>
          </w:p>
        </w:tc>
        <w:tc>
          <w:tcPr>
            <w:tcW w:w="1275" w:type="dxa"/>
            <w:vAlign w:val="center"/>
          </w:tcPr>
          <w:p w14:paraId="5E7F6CC8" w14:textId="77777777" w:rsidR="00582E9B" w:rsidRPr="001E2EC1" w:rsidRDefault="00582E9B" w:rsidP="00582E9B">
            <w:pPr>
              <w:jc w:val="center"/>
              <w:rPr>
                <w:rFonts w:ascii="Trebuchet MS" w:hAnsi="Trebuchet MS"/>
                <w:sz w:val="18"/>
                <w:szCs w:val="18"/>
              </w:rPr>
            </w:pPr>
          </w:p>
        </w:tc>
        <w:tc>
          <w:tcPr>
            <w:tcW w:w="993" w:type="dxa"/>
            <w:vAlign w:val="center"/>
          </w:tcPr>
          <w:p w14:paraId="597D12FD" w14:textId="77777777" w:rsidR="00582E9B" w:rsidRPr="001E2EC1" w:rsidRDefault="00582E9B" w:rsidP="00582E9B">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D28FFB5" w:rsidR="00B80D7F" w:rsidRPr="00143BB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302B01B2" w14:textId="77777777" w:rsidR="00AC376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p>
          <w:p w14:paraId="52E9DB9C" w14:textId="62F37060"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07C67141" w14:textId="77777777" w:rsidR="00AC376E" w:rsidRDefault="005E2463" w:rsidP="004B25F4">
            <w:pPr>
              <w:jc w:val="both"/>
              <w:rPr>
                <w:rFonts w:ascii="Trebuchet MS" w:hAnsi="Trebuchet MS" w:cs="Arial"/>
                <w:sz w:val="18"/>
                <w:szCs w:val="18"/>
                <w:lang w:val="en-GB"/>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w:t>
            </w:r>
          </w:p>
          <w:p w14:paraId="13BD757A" w14:textId="397CE769"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44EFC5B5"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w:t>
            </w:r>
            <w:r w:rsidR="00143BB4">
              <w:rPr>
                <w:rFonts w:ascii="Trebuchet MS" w:hAnsi="Trebuchet MS" w:cs="Arial"/>
                <w:color w:val="000000"/>
                <w:sz w:val="18"/>
                <w:szCs w:val="18"/>
              </w:rPr>
              <w:t xml:space="preserve">ledo </w:t>
            </w:r>
            <w:r w:rsidRPr="001E2EC1">
              <w:rPr>
                <w:rFonts w:ascii="Trebuchet MS" w:hAnsi="Trebuchet MS" w:cs="Arial"/>
                <w:color w:val="000000"/>
                <w:sz w:val="18"/>
                <w:szCs w:val="18"/>
              </w:rPr>
              <w:t xml:space="preserve">apšalo sienelės storis / </w:t>
            </w:r>
          </w:p>
          <w:p w14:paraId="4569A4A7" w14:textId="4C7225AF"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The maximum ice thickness</w:t>
            </w:r>
            <w:r w:rsidRPr="001E2EC1">
              <w:rPr>
                <w:rStyle w:val="hps"/>
                <w:rFonts w:ascii="Trebuchet MS" w:hAnsi="Trebuchet MS" w:cs="Arial"/>
                <w:color w:val="222222"/>
                <w:sz w:val="18"/>
                <w:szCs w:val="18"/>
                <w:lang w:val="en-GB"/>
              </w:rPr>
              <w:t>,</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2B0E65" w:rsidRPr="001E2EC1" w14:paraId="552C8829" w14:textId="77777777" w:rsidTr="00C0418E">
        <w:trPr>
          <w:cantSplit/>
        </w:trPr>
        <w:tc>
          <w:tcPr>
            <w:tcW w:w="846" w:type="dxa"/>
            <w:vAlign w:val="center"/>
          </w:tcPr>
          <w:p w14:paraId="3FEECCC6" w14:textId="77777777" w:rsidR="002B0E65" w:rsidRPr="00D71564" w:rsidRDefault="002B0E65" w:rsidP="002B0E65">
            <w:pPr>
              <w:pStyle w:val="ListParagraph"/>
              <w:numPr>
                <w:ilvl w:val="0"/>
                <w:numId w:val="46"/>
              </w:numPr>
              <w:jc w:val="center"/>
              <w:rPr>
                <w:rFonts w:ascii="Trebuchet MS" w:hAnsi="Trebuchet MS"/>
                <w:sz w:val="18"/>
                <w:szCs w:val="18"/>
              </w:rPr>
            </w:pPr>
          </w:p>
        </w:tc>
        <w:tc>
          <w:tcPr>
            <w:tcW w:w="3827" w:type="dxa"/>
            <w:vAlign w:val="center"/>
          </w:tcPr>
          <w:p w14:paraId="22089AD5" w14:textId="29C3274F" w:rsidR="002B0E65" w:rsidRDefault="002B0E65" w:rsidP="002B0E65">
            <w:pPr>
              <w:jc w:val="both"/>
              <w:rPr>
                <w:rFonts w:ascii="Trebuchet MS" w:hAnsi="Trebuchet MS" w:cs="Arial"/>
                <w:sz w:val="18"/>
                <w:szCs w:val="18"/>
              </w:rPr>
            </w:pPr>
            <w:r w:rsidRPr="001E2EC1">
              <w:rPr>
                <w:rFonts w:ascii="Trebuchet MS" w:hAnsi="Trebuchet MS" w:cs="Arial"/>
                <w:sz w:val="18"/>
                <w:szCs w:val="18"/>
              </w:rPr>
              <w:t xml:space="preserve">Vardinis dažnis/ </w:t>
            </w:r>
          </w:p>
          <w:p w14:paraId="4732A644" w14:textId="3EC7D37C" w:rsidR="002B0E65" w:rsidRPr="001E2EC1" w:rsidRDefault="002B0E65" w:rsidP="002B0E65">
            <w:pPr>
              <w:jc w:val="both"/>
              <w:rPr>
                <w:rFonts w:ascii="Trebuchet MS" w:hAnsi="Trebuchet MS" w:cs="Arial"/>
                <w:sz w:val="18"/>
                <w:szCs w:val="18"/>
              </w:rPr>
            </w:pPr>
            <w:r w:rsidRPr="001E2EC1">
              <w:rPr>
                <w:rFonts w:ascii="Trebuchet MS" w:hAnsi="Trebuchet MS" w:cs="Arial"/>
                <w:color w:val="000000"/>
                <w:sz w:val="18"/>
                <w:szCs w:val="18"/>
                <w:lang w:val="en-US"/>
              </w:rPr>
              <w:t>Rated frequency,</w:t>
            </w:r>
            <w:r>
              <w:rPr>
                <w:rFonts w:ascii="Trebuchet MS" w:hAnsi="Trebuchet MS" w:cs="Arial"/>
                <w:color w:val="000000"/>
                <w:sz w:val="18"/>
                <w:szCs w:val="18"/>
                <w:lang w:val="en-US"/>
              </w:rPr>
              <w:t xml:space="preserve"> (f),</w:t>
            </w:r>
            <w:r w:rsidRPr="001E2EC1">
              <w:rPr>
                <w:rFonts w:ascii="Trebuchet MS" w:hAnsi="Trebuchet MS" w:cs="Arial"/>
                <w:sz w:val="18"/>
                <w:szCs w:val="18"/>
              </w:rPr>
              <w:t xml:space="preserve"> Hz</w:t>
            </w:r>
          </w:p>
        </w:tc>
        <w:tc>
          <w:tcPr>
            <w:tcW w:w="4111" w:type="dxa"/>
            <w:vAlign w:val="center"/>
          </w:tcPr>
          <w:p w14:paraId="7D214C7A" w14:textId="128090C7" w:rsidR="002B0E65" w:rsidRPr="001E2EC1" w:rsidRDefault="002B0E65" w:rsidP="002B0E65">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017FD2FE" w14:textId="77777777" w:rsidR="002B0E65" w:rsidRPr="001E2EC1" w:rsidRDefault="002B0E65" w:rsidP="002B0E65">
            <w:pPr>
              <w:jc w:val="center"/>
              <w:rPr>
                <w:rFonts w:ascii="Trebuchet MS" w:hAnsi="Trebuchet MS"/>
                <w:sz w:val="18"/>
                <w:szCs w:val="18"/>
              </w:rPr>
            </w:pPr>
          </w:p>
        </w:tc>
        <w:tc>
          <w:tcPr>
            <w:tcW w:w="1275" w:type="dxa"/>
            <w:vAlign w:val="center"/>
          </w:tcPr>
          <w:p w14:paraId="1FCE18B1" w14:textId="77777777" w:rsidR="002B0E65" w:rsidRPr="001E2EC1" w:rsidRDefault="002B0E65" w:rsidP="002B0E65">
            <w:pPr>
              <w:jc w:val="center"/>
              <w:rPr>
                <w:rFonts w:ascii="Trebuchet MS" w:hAnsi="Trebuchet MS"/>
                <w:sz w:val="18"/>
                <w:szCs w:val="18"/>
              </w:rPr>
            </w:pPr>
          </w:p>
        </w:tc>
        <w:tc>
          <w:tcPr>
            <w:tcW w:w="993" w:type="dxa"/>
            <w:vAlign w:val="center"/>
          </w:tcPr>
          <w:p w14:paraId="4095FD8B" w14:textId="77777777" w:rsidR="002B0E65" w:rsidRPr="001E2EC1" w:rsidRDefault="002B0E65" w:rsidP="002B0E65">
            <w:pPr>
              <w:jc w:val="center"/>
              <w:rPr>
                <w:rFonts w:ascii="Trebuchet MS" w:hAnsi="Trebuchet MS"/>
                <w:sz w:val="18"/>
                <w:szCs w:val="18"/>
              </w:rPr>
            </w:pPr>
          </w:p>
        </w:tc>
      </w:tr>
      <w:tr w:rsidR="0098623E" w:rsidRPr="001E2EC1" w14:paraId="71AF04AB" w14:textId="77777777" w:rsidTr="00C0418E">
        <w:trPr>
          <w:cantSplit/>
        </w:trPr>
        <w:tc>
          <w:tcPr>
            <w:tcW w:w="846" w:type="dxa"/>
            <w:vAlign w:val="center"/>
          </w:tcPr>
          <w:p w14:paraId="3CC53627" w14:textId="757E51A7" w:rsidR="0098623E" w:rsidRPr="00D71564" w:rsidRDefault="0098623E" w:rsidP="0098623E">
            <w:pPr>
              <w:pStyle w:val="ListParagraph"/>
              <w:numPr>
                <w:ilvl w:val="0"/>
                <w:numId w:val="46"/>
              </w:numPr>
              <w:jc w:val="center"/>
              <w:rPr>
                <w:rFonts w:ascii="Trebuchet MS" w:hAnsi="Trebuchet MS"/>
                <w:sz w:val="18"/>
                <w:szCs w:val="18"/>
              </w:rPr>
            </w:pPr>
          </w:p>
        </w:tc>
        <w:tc>
          <w:tcPr>
            <w:tcW w:w="3827" w:type="dxa"/>
            <w:vAlign w:val="center"/>
          </w:tcPr>
          <w:p w14:paraId="40B9F871" w14:textId="54FC9D6F" w:rsidR="00AC376E" w:rsidRDefault="0098623E" w:rsidP="0098623E">
            <w:pPr>
              <w:jc w:val="both"/>
              <w:rPr>
                <w:rFonts w:ascii="Trebuchet MS" w:hAnsi="Trebuchet MS" w:cs="Arial"/>
                <w:sz w:val="18"/>
                <w:szCs w:val="18"/>
              </w:rPr>
            </w:pPr>
            <w:r w:rsidRPr="0098623E">
              <w:rPr>
                <w:rFonts w:ascii="Trebuchet MS" w:hAnsi="Trebuchet MS" w:cs="Arial"/>
                <w:sz w:val="18"/>
                <w:szCs w:val="18"/>
              </w:rPr>
              <w:t xml:space="preserve">Žaibo impulso atsparumo įtampa / </w:t>
            </w:r>
          </w:p>
          <w:p w14:paraId="74BB5027" w14:textId="7A308430" w:rsidR="0098623E" w:rsidRPr="00AC376E" w:rsidRDefault="0098623E" w:rsidP="0098623E">
            <w:pPr>
              <w:jc w:val="both"/>
              <w:rPr>
                <w:rFonts w:ascii="Trebuchet MS" w:hAnsi="Trebuchet MS" w:cs="Arial"/>
                <w:sz w:val="18"/>
                <w:szCs w:val="18"/>
                <w:lang w:val="en-GB"/>
              </w:rPr>
            </w:pPr>
            <w:r w:rsidRPr="00AC376E">
              <w:rPr>
                <w:rFonts w:ascii="Trebuchet MS" w:hAnsi="Trebuchet MS" w:cs="Arial"/>
                <w:sz w:val="18"/>
                <w:szCs w:val="18"/>
                <w:lang w:val="en-GB"/>
              </w:rPr>
              <w:t>Lightning impulse withstand voltage, kV </w:t>
            </w:r>
            <w:r w:rsidRPr="00AC376E">
              <w:rPr>
                <w:rFonts w:ascii="Trebuchet MS" w:hAnsi="Trebuchet MS" w:cs="Arial"/>
                <w:sz w:val="18"/>
                <w:szCs w:val="18"/>
                <w:vertAlign w:val="superscript"/>
                <w:lang w:val="en-GB"/>
              </w:rPr>
              <w:t>1)</w:t>
            </w:r>
          </w:p>
        </w:tc>
        <w:tc>
          <w:tcPr>
            <w:tcW w:w="4111" w:type="dxa"/>
            <w:vAlign w:val="center"/>
          </w:tcPr>
          <w:p w14:paraId="50FEEE24" w14:textId="0A454390" w:rsidR="0098623E" w:rsidRPr="001E2EC1" w:rsidRDefault="004C562A" w:rsidP="0098623E">
            <w:pPr>
              <w:jc w:val="center"/>
              <w:rPr>
                <w:rFonts w:ascii="Trebuchet MS" w:hAnsi="Trebuchet MS" w:cs="Arial"/>
                <w:color w:val="000000"/>
                <w:sz w:val="18"/>
                <w:szCs w:val="18"/>
              </w:rPr>
            </w:pPr>
            <w:r w:rsidRPr="004C562A">
              <w:rPr>
                <w:rFonts w:ascii="Trebuchet MS" w:hAnsi="Trebuchet MS" w:cs="Arial"/>
                <w:color w:val="000000"/>
                <w:sz w:val="18"/>
                <w:szCs w:val="18"/>
              </w:rPr>
              <w:t>≥550 </w:t>
            </w:r>
            <w:r w:rsidRPr="004C562A">
              <w:rPr>
                <w:rFonts w:ascii="Trebuchet MS" w:hAnsi="Trebuchet MS" w:cs="Arial"/>
                <w:color w:val="000000"/>
                <w:sz w:val="18"/>
                <w:szCs w:val="18"/>
                <w:vertAlign w:val="superscript"/>
              </w:rPr>
              <w:t>d)</w:t>
            </w:r>
          </w:p>
        </w:tc>
        <w:tc>
          <w:tcPr>
            <w:tcW w:w="4111" w:type="dxa"/>
            <w:gridSpan w:val="2"/>
            <w:vAlign w:val="center"/>
          </w:tcPr>
          <w:p w14:paraId="5F02AC39" w14:textId="77777777" w:rsidR="0098623E" w:rsidRPr="001E2EC1" w:rsidRDefault="0098623E" w:rsidP="0098623E">
            <w:pPr>
              <w:jc w:val="center"/>
              <w:rPr>
                <w:rFonts w:ascii="Trebuchet MS" w:hAnsi="Trebuchet MS"/>
                <w:sz w:val="18"/>
                <w:szCs w:val="18"/>
              </w:rPr>
            </w:pPr>
          </w:p>
        </w:tc>
        <w:tc>
          <w:tcPr>
            <w:tcW w:w="1275" w:type="dxa"/>
            <w:vAlign w:val="center"/>
          </w:tcPr>
          <w:p w14:paraId="0495FC0C" w14:textId="77777777" w:rsidR="0098623E" w:rsidRPr="001E2EC1" w:rsidRDefault="0098623E" w:rsidP="0098623E">
            <w:pPr>
              <w:jc w:val="center"/>
              <w:rPr>
                <w:rFonts w:ascii="Trebuchet MS" w:hAnsi="Trebuchet MS"/>
                <w:sz w:val="18"/>
                <w:szCs w:val="18"/>
              </w:rPr>
            </w:pPr>
          </w:p>
        </w:tc>
        <w:tc>
          <w:tcPr>
            <w:tcW w:w="993" w:type="dxa"/>
            <w:vAlign w:val="center"/>
          </w:tcPr>
          <w:p w14:paraId="08F31D13" w14:textId="77777777" w:rsidR="0098623E" w:rsidRPr="001E2EC1" w:rsidRDefault="0098623E" w:rsidP="0098623E">
            <w:pPr>
              <w:jc w:val="center"/>
              <w:rPr>
                <w:rFonts w:ascii="Trebuchet MS" w:hAnsi="Trebuchet MS"/>
                <w:sz w:val="18"/>
                <w:szCs w:val="18"/>
              </w:rPr>
            </w:pPr>
          </w:p>
        </w:tc>
      </w:tr>
      <w:tr w:rsidR="004C562A" w:rsidRPr="001E2EC1" w14:paraId="0C2ABBFD" w14:textId="77777777" w:rsidTr="00C0418E">
        <w:trPr>
          <w:cantSplit/>
        </w:trPr>
        <w:tc>
          <w:tcPr>
            <w:tcW w:w="846" w:type="dxa"/>
            <w:vAlign w:val="center"/>
          </w:tcPr>
          <w:p w14:paraId="1124E3C4" w14:textId="0A572C02"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6E5BBF61" w14:textId="324C0F9D" w:rsidR="004C562A" w:rsidRDefault="004C562A" w:rsidP="004C562A">
            <w:pPr>
              <w:jc w:val="both"/>
              <w:rPr>
                <w:rFonts w:ascii="Trebuchet MS" w:hAnsi="Trebuchet MS" w:cs="Arial"/>
                <w:sz w:val="18"/>
                <w:szCs w:val="18"/>
              </w:rPr>
            </w:pPr>
            <w:r w:rsidRPr="0098623E">
              <w:rPr>
                <w:rFonts w:ascii="Trebuchet MS" w:hAnsi="Trebuchet MS" w:cs="Arial"/>
                <w:sz w:val="18"/>
                <w:szCs w:val="18"/>
              </w:rPr>
              <w:t>Pramoninio dažnio 50</w:t>
            </w:r>
            <w:r w:rsidR="000E7FA3">
              <w:rPr>
                <w:rFonts w:ascii="Trebuchet MS" w:hAnsi="Trebuchet MS" w:cs="Arial"/>
                <w:sz w:val="18"/>
                <w:szCs w:val="18"/>
              </w:rPr>
              <w:t xml:space="preserve"> </w:t>
            </w:r>
            <w:r w:rsidRPr="0098623E">
              <w:rPr>
                <w:rFonts w:ascii="Trebuchet MS" w:hAnsi="Trebuchet MS" w:cs="Arial"/>
                <w:sz w:val="18"/>
                <w:szCs w:val="18"/>
              </w:rPr>
              <w:t xml:space="preserve">Hz vienos minutės atsparumo įtampa drėgnoje aplinkoje </w:t>
            </w:r>
          </w:p>
          <w:p w14:paraId="4F4284F5" w14:textId="2AFFBC59" w:rsidR="004C562A" w:rsidRPr="004C562A" w:rsidRDefault="004C562A" w:rsidP="004C562A">
            <w:pPr>
              <w:jc w:val="both"/>
              <w:rPr>
                <w:rFonts w:ascii="Trebuchet MS" w:hAnsi="Trebuchet MS" w:cs="Arial"/>
                <w:sz w:val="18"/>
                <w:szCs w:val="18"/>
                <w:lang w:val="en-GB"/>
              </w:rPr>
            </w:pPr>
            <w:r w:rsidRPr="004C562A">
              <w:rPr>
                <w:rFonts w:ascii="Trebuchet MS" w:hAnsi="Trebuchet MS" w:cs="Arial"/>
                <w:sz w:val="18"/>
                <w:szCs w:val="18"/>
                <w:lang w:val="en-GB"/>
              </w:rPr>
              <w:t>Power frequency 50</w:t>
            </w:r>
            <w:r w:rsidR="000E7FA3">
              <w:rPr>
                <w:rFonts w:ascii="Trebuchet MS" w:hAnsi="Trebuchet MS" w:cs="Arial"/>
                <w:sz w:val="18"/>
                <w:szCs w:val="18"/>
                <w:lang w:val="en-GB"/>
              </w:rPr>
              <w:t xml:space="preserve"> </w:t>
            </w:r>
            <w:r w:rsidRPr="004C562A">
              <w:rPr>
                <w:rFonts w:ascii="Trebuchet MS" w:hAnsi="Trebuchet MS" w:cs="Arial"/>
                <w:sz w:val="18"/>
                <w:szCs w:val="18"/>
                <w:lang w:val="en-GB"/>
              </w:rPr>
              <w:t>Hz one minute withstand voltage in wet conditions, kV </w:t>
            </w:r>
            <w:r w:rsidRPr="004C562A">
              <w:rPr>
                <w:rFonts w:ascii="Trebuchet MS" w:hAnsi="Trebuchet MS" w:cs="Arial"/>
                <w:sz w:val="18"/>
                <w:szCs w:val="18"/>
                <w:vertAlign w:val="superscript"/>
                <w:lang w:val="en-GB"/>
              </w:rPr>
              <w:t>1)</w:t>
            </w:r>
          </w:p>
        </w:tc>
        <w:tc>
          <w:tcPr>
            <w:tcW w:w="4111" w:type="dxa"/>
            <w:vAlign w:val="center"/>
          </w:tcPr>
          <w:p w14:paraId="45F39208" w14:textId="30EBF2B9"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≥230 </w:t>
            </w:r>
            <w:r w:rsidRPr="004C562A">
              <w:rPr>
                <w:rFonts w:ascii="Trebuchet MS" w:hAnsi="Trebuchet MS" w:cs="Arial"/>
                <w:color w:val="000000"/>
                <w:sz w:val="18"/>
                <w:szCs w:val="18"/>
                <w:vertAlign w:val="superscript"/>
              </w:rPr>
              <w:t>d)</w:t>
            </w:r>
          </w:p>
        </w:tc>
        <w:tc>
          <w:tcPr>
            <w:tcW w:w="4111" w:type="dxa"/>
            <w:gridSpan w:val="2"/>
            <w:vAlign w:val="center"/>
          </w:tcPr>
          <w:p w14:paraId="2C360D61" w14:textId="77777777" w:rsidR="004C562A" w:rsidRPr="001E2EC1" w:rsidRDefault="004C562A" w:rsidP="004C562A">
            <w:pPr>
              <w:jc w:val="center"/>
              <w:rPr>
                <w:rFonts w:ascii="Trebuchet MS" w:hAnsi="Trebuchet MS"/>
                <w:sz w:val="18"/>
                <w:szCs w:val="18"/>
              </w:rPr>
            </w:pPr>
          </w:p>
        </w:tc>
        <w:tc>
          <w:tcPr>
            <w:tcW w:w="1275" w:type="dxa"/>
            <w:vAlign w:val="center"/>
          </w:tcPr>
          <w:p w14:paraId="30AC1F3A" w14:textId="77777777" w:rsidR="004C562A" w:rsidRPr="001E2EC1" w:rsidRDefault="004C562A" w:rsidP="004C562A">
            <w:pPr>
              <w:jc w:val="center"/>
              <w:rPr>
                <w:rFonts w:ascii="Trebuchet MS" w:hAnsi="Trebuchet MS"/>
                <w:sz w:val="18"/>
                <w:szCs w:val="18"/>
              </w:rPr>
            </w:pPr>
          </w:p>
        </w:tc>
        <w:tc>
          <w:tcPr>
            <w:tcW w:w="993" w:type="dxa"/>
            <w:vAlign w:val="center"/>
          </w:tcPr>
          <w:p w14:paraId="5636B781" w14:textId="77777777" w:rsidR="004C562A" w:rsidRPr="001E2EC1" w:rsidRDefault="004C562A" w:rsidP="004C562A">
            <w:pPr>
              <w:jc w:val="center"/>
              <w:rPr>
                <w:rFonts w:ascii="Trebuchet MS" w:hAnsi="Trebuchet MS"/>
                <w:sz w:val="18"/>
                <w:szCs w:val="18"/>
              </w:rPr>
            </w:pPr>
          </w:p>
        </w:tc>
      </w:tr>
      <w:tr w:rsidR="004C562A" w:rsidRPr="001E2EC1" w14:paraId="6A49C34C" w14:textId="77777777" w:rsidTr="00C0418E">
        <w:trPr>
          <w:cantSplit/>
        </w:trPr>
        <w:tc>
          <w:tcPr>
            <w:tcW w:w="846" w:type="dxa"/>
            <w:vAlign w:val="center"/>
          </w:tcPr>
          <w:p w14:paraId="1A525C68" w14:textId="1ECE5F5D"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5FDD0736" w14:textId="2FE972A8"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Izoliatoriaus aukštis / </w:t>
            </w:r>
          </w:p>
          <w:p w14:paraId="64AFC451" w14:textId="29E0661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Height of insulator, mm </w:t>
            </w:r>
            <w:r w:rsidRPr="00E14C66">
              <w:rPr>
                <w:rFonts w:ascii="Trebuchet MS" w:hAnsi="Trebuchet MS" w:cs="Arial"/>
                <w:sz w:val="18"/>
                <w:szCs w:val="18"/>
                <w:vertAlign w:val="superscript"/>
                <w:lang w:val="en-GB"/>
              </w:rPr>
              <w:t>1)</w:t>
            </w:r>
          </w:p>
        </w:tc>
        <w:tc>
          <w:tcPr>
            <w:tcW w:w="4111" w:type="dxa"/>
            <w:vAlign w:val="center"/>
          </w:tcPr>
          <w:p w14:paraId="460B3CA7" w14:textId="247575F8"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≥1220(±1) </w:t>
            </w:r>
            <w:r w:rsidRPr="004C562A">
              <w:rPr>
                <w:rFonts w:ascii="Trebuchet MS" w:hAnsi="Trebuchet MS" w:cs="Arial"/>
                <w:color w:val="000000"/>
                <w:sz w:val="18"/>
                <w:szCs w:val="18"/>
                <w:vertAlign w:val="superscript"/>
              </w:rPr>
              <w:t>a)</w:t>
            </w:r>
          </w:p>
        </w:tc>
        <w:tc>
          <w:tcPr>
            <w:tcW w:w="4111" w:type="dxa"/>
            <w:gridSpan w:val="2"/>
            <w:vAlign w:val="center"/>
          </w:tcPr>
          <w:p w14:paraId="3822BBB8" w14:textId="77777777" w:rsidR="004C562A" w:rsidRPr="001E2EC1" w:rsidRDefault="004C562A" w:rsidP="004C562A">
            <w:pPr>
              <w:jc w:val="center"/>
              <w:rPr>
                <w:rFonts w:ascii="Trebuchet MS" w:hAnsi="Trebuchet MS"/>
                <w:sz w:val="18"/>
                <w:szCs w:val="18"/>
              </w:rPr>
            </w:pPr>
          </w:p>
        </w:tc>
        <w:tc>
          <w:tcPr>
            <w:tcW w:w="1275" w:type="dxa"/>
            <w:vAlign w:val="center"/>
          </w:tcPr>
          <w:p w14:paraId="27884EA6" w14:textId="77777777" w:rsidR="004C562A" w:rsidRPr="001E2EC1" w:rsidRDefault="004C562A" w:rsidP="004C562A">
            <w:pPr>
              <w:jc w:val="center"/>
              <w:rPr>
                <w:rFonts w:ascii="Trebuchet MS" w:hAnsi="Trebuchet MS"/>
                <w:sz w:val="18"/>
                <w:szCs w:val="18"/>
              </w:rPr>
            </w:pPr>
          </w:p>
        </w:tc>
        <w:tc>
          <w:tcPr>
            <w:tcW w:w="993" w:type="dxa"/>
            <w:vAlign w:val="center"/>
          </w:tcPr>
          <w:p w14:paraId="333DF0C0" w14:textId="77777777" w:rsidR="004C562A" w:rsidRPr="001E2EC1" w:rsidRDefault="004C562A" w:rsidP="004C562A">
            <w:pPr>
              <w:jc w:val="center"/>
              <w:rPr>
                <w:rFonts w:ascii="Trebuchet MS" w:hAnsi="Trebuchet MS"/>
                <w:sz w:val="18"/>
                <w:szCs w:val="18"/>
              </w:rPr>
            </w:pPr>
          </w:p>
        </w:tc>
      </w:tr>
      <w:tr w:rsidR="004C562A" w:rsidRPr="001E2EC1" w14:paraId="73B811BF" w14:textId="77777777" w:rsidTr="00C0418E">
        <w:trPr>
          <w:cantSplit/>
        </w:trPr>
        <w:tc>
          <w:tcPr>
            <w:tcW w:w="846" w:type="dxa"/>
            <w:vAlign w:val="center"/>
          </w:tcPr>
          <w:p w14:paraId="3181C1ED" w14:textId="2C229EB1"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3BD3280B" w14:textId="20B8FF4F"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lenkimui / </w:t>
            </w:r>
          </w:p>
          <w:p w14:paraId="59F960DC" w14:textId="74273EB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bending, N </w:t>
            </w:r>
            <w:r w:rsidRPr="00E14C66">
              <w:rPr>
                <w:rFonts w:ascii="Trebuchet MS" w:hAnsi="Trebuchet MS" w:cs="Arial"/>
                <w:sz w:val="18"/>
                <w:szCs w:val="18"/>
                <w:vertAlign w:val="superscript"/>
                <w:lang w:val="en-GB"/>
              </w:rPr>
              <w:t>1)</w:t>
            </w:r>
          </w:p>
        </w:tc>
        <w:tc>
          <w:tcPr>
            <w:tcW w:w="4111" w:type="dxa"/>
            <w:vAlign w:val="center"/>
          </w:tcPr>
          <w:p w14:paraId="4F05C7DD" w14:textId="49925875"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≥4000 </w:t>
            </w:r>
            <w:r w:rsidRPr="004C562A">
              <w:rPr>
                <w:rFonts w:ascii="Trebuchet MS" w:hAnsi="Trebuchet MS" w:cs="Arial"/>
                <w:color w:val="000000"/>
                <w:sz w:val="18"/>
                <w:szCs w:val="18"/>
                <w:vertAlign w:val="superscript"/>
              </w:rPr>
              <w:t>d)</w:t>
            </w:r>
          </w:p>
        </w:tc>
        <w:tc>
          <w:tcPr>
            <w:tcW w:w="4111" w:type="dxa"/>
            <w:gridSpan w:val="2"/>
            <w:vAlign w:val="center"/>
          </w:tcPr>
          <w:p w14:paraId="2BD1515D" w14:textId="77777777" w:rsidR="004C562A" w:rsidRPr="001E2EC1" w:rsidRDefault="004C562A" w:rsidP="004C562A">
            <w:pPr>
              <w:jc w:val="center"/>
              <w:rPr>
                <w:rFonts w:ascii="Trebuchet MS" w:hAnsi="Trebuchet MS"/>
                <w:sz w:val="18"/>
                <w:szCs w:val="18"/>
              </w:rPr>
            </w:pPr>
          </w:p>
        </w:tc>
        <w:tc>
          <w:tcPr>
            <w:tcW w:w="1275" w:type="dxa"/>
            <w:vAlign w:val="center"/>
          </w:tcPr>
          <w:p w14:paraId="182B1BBA" w14:textId="77777777" w:rsidR="004C562A" w:rsidRPr="001E2EC1" w:rsidRDefault="004C562A" w:rsidP="004C562A">
            <w:pPr>
              <w:jc w:val="center"/>
              <w:rPr>
                <w:rFonts w:ascii="Trebuchet MS" w:hAnsi="Trebuchet MS"/>
                <w:sz w:val="18"/>
                <w:szCs w:val="18"/>
              </w:rPr>
            </w:pPr>
          </w:p>
        </w:tc>
        <w:tc>
          <w:tcPr>
            <w:tcW w:w="993" w:type="dxa"/>
            <w:vAlign w:val="center"/>
          </w:tcPr>
          <w:p w14:paraId="48D3783A" w14:textId="77777777" w:rsidR="004C562A" w:rsidRPr="001E2EC1" w:rsidRDefault="004C562A" w:rsidP="004C562A">
            <w:pPr>
              <w:jc w:val="center"/>
              <w:rPr>
                <w:rFonts w:ascii="Trebuchet MS" w:hAnsi="Trebuchet MS"/>
                <w:sz w:val="18"/>
                <w:szCs w:val="18"/>
              </w:rPr>
            </w:pPr>
          </w:p>
        </w:tc>
      </w:tr>
      <w:tr w:rsidR="004C562A" w:rsidRPr="001E2EC1" w14:paraId="13DA6DD6" w14:textId="77777777" w:rsidTr="00C0418E">
        <w:trPr>
          <w:cantSplit/>
        </w:trPr>
        <w:tc>
          <w:tcPr>
            <w:tcW w:w="846" w:type="dxa"/>
            <w:vAlign w:val="center"/>
          </w:tcPr>
          <w:p w14:paraId="6E6A7864" w14:textId="472EC22B"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4B611121" w14:textId="209D8AC2"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sukimui / </w:t>
            </w:r>
          </w:p>
          <w:p w14:paraId="05998E04" w14:textId="2DB3A5C9"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torsion, Nm </w:t>
            </w:r>
            <w:r w:rsidRPr="00C54F0E">
              <w:rPr>
                <w:rFonts w:ascii="Trebuchet MS" w:hAnsi="Trebuchet MS" w:cs="Arial"/>
                <w:sz w:val="18"/>
                <w:szCs w:val="18"/>
                <w:vertAlign w:val="superscript"/>
                <w:lang w:val="en-GB"/>
              </w:rPr>
              <w:t>1)</w:t>
            </w:r>
          </w:p>
        </w:tc>
        <w:tc>
          <w:tcPr>
            <w:tcW w:w="4111" w:type="dxa"/>
            <w:vAlign w:val="center"/>
          </w:tcPr>
          <w:p w14:paraId="6EE9E254" w14:textId="2F5367DF"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≥3000 </w:t>
            </w:r>
            <w:r w:rsidRPr="004C562A">
              <w:rPr>
                <w:rFonts w:ascii="Trebuchet MS" w:hAnsi="Trebuchet MS" w:cs="Arial"/>
                <w:color w:val="000000"/>
                <w:sz w:val="18"/>
                <w:szCs w:val="18"/>
                <w:vertAlign w:val="superscript"/>
              </w:rPr>
              <w:t>a)</w:t>
            </w:r>
          </w:p>
        </w:tc>
        <w:tc>
          <w:tcPr>
            <w:tcW w:w="4111" w:type="dxa"/>
            <w:gridSpan w:val="2"/>
            <w:vAlign w:val="center"/>
          </w:tcPr>
          <w:p w14:paraId="1D9C972B" w14:textId="77777777" w:rsidR="004C562A" w:rsidRPr="001E2EC1" w:rsidRDefault="004C562A" w:rsidP="004C562A">
            <w:pPr>
              <w:jc w:val="center"/>
              <w:rPr>
                <w:rFonts w:ascii="Trebuchet MS" w:hAnsi="Trebuchet MS"/>
                <w:sz w:val="18"/>
                <w:szCs w:val="18"/>
              </w:rPr>
            </w:pPr>
          </w:p>
        </w:tc>
        <w:tc>
          <w:tcPr>
            <w:tcW w:w="1275" w:type="dxa"/>
            <w:vAlign w:val="center"/>
          </w:tcPr>
          <w:p w14:paraId="1B6020C5" w14:textId="77777777" w:rsidR="004C562A" w:rsidRPr="001E2EC1" w:rsidRDefault="004C562A" w:rsidP="004C562A">
            <w:pPr>
              <w:jc w:val="center"/>
              <w:rPr>
                <w:rFonts w:ascii="Trebuchet MS" w:hAnsi="Trebuchet MS"/>
                <w:sz w:val="18"/>
                <w:szCs w:val="18"/>
              </w:rPr>
            </w:pPr>
          </w:p>
        </w:tc>
        <w:tc>
          <w:tcPr>
            <w:tcW w:w="993" w:type="dxa"/>
            <w:vAlign w:val="center"/>
          </w:tcPr>
          <w:p w14:paraId="51D5D85E" w14:textId="77777777" w:rsidR="004C562A" w:rsidRPr="001E2EC1" w:rsidRDefault="004C562A" w:rsidP="004C562A">
            <w:pPr>
              <w:jc w:val="center"/>
              <w:rPr>
                <w:rFonts w:ascii="Trebuchet MS" w:hAnsi="Trebuchet MS"/>
                <w:sz w:val="18"/>
                <w:szCs w:val="18"/>
              </w:rPr>
            </w:pPr>
          </w:p>
        </w:tc>
      </w:tr>
      <w:tr w:rsidR="00E14C66" w:rsidRPr="001E2EC1" w14:paraId="2C9A0CC3" w14:textId="77777777" w:rsidTr="003632A7">
        <w:trPr>
          <w:cantSplit/>
        </w:trPr>
        <w:tc>
          <w:tcPr>
            <w:tcW w:w="846" w:type="dxa"/>
            <w:vAlign w:val="center"/>
          </w:tcPr>
          <w:p w14:paraId="5422BCBB" w14:textId="761EC6EE" w:rsidR="00E14C66" w:rsidRPr="00D71564" w:rsidRDefault="00E14C66" w:rsidP="00E14C66">
            <w:pPr>
              <w:pStyle w:val="ListParagraph"/>
              <w:numPr>
                <w:ilvl w:val="0"/>
                <w:numId w:val="46"/>
              </w:numPr>
              <w:jc w:val="center"/>
              <w:rPr>
                <w:rFonts w:ascii="Trebuchet MS" w:hAnsi="Trebuchet MS"/>
                <w:sz w:val="18"/>
                <w:szCs w:val="18"/>
              </w:rPr>
            </w:pPr>
          </w:p>
        </w:tc>
        <w:tc>
          <w:tcPr>
            <w:tcW w:w="3827" w:type="dxa"/>
            <w:vAlign w:val="center"/>
          </w:tcPr>
          <w:p w14:paraId="3F0CCE05" w14:textId="77777777" w:rsidR="00DF3515" w:rsidRDefault="00DF3515" w:rsidP="00DF3515">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7F206D55" w:rsidR="00E14C66" w:rsidRPr="001E2EC1" w:rsidRDefault="00DF3515" w:rsidP="00DF3515">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r w:rsidR="00DE0C75">
              <w:rPr>
                <w:rFonts w:ascii="Trebuchet MS" w:hAnsi="Trebuchet MS" w:cs="Arial"/>
                <w:color w:val="000000"/>
                <w:sz w:val="18"/>
                <w:szCs w:val="18"/>
                <w:lang w:val="en-US"/>
              </w:rPr>
              <w:t xml:space="preserve"> </w:t>
            </w:r>
            <w:r w:rsidR="00DE0C75" w:rsidRPr="007F0B8D">
              <w:rPr>
                <w:rFonts w:ascii="Trebuchet MS" w:eastAsia="TTE2t00" w:hAnsi="Trebuchet MS" w:cs="Arial"/>
                <w:sz w:val="18"/>
                <w:szCs w:val="18"/>
                <w:vertAlign w:val="superscript"/>
              </w:rPr>
              <w:t>1)</w:t>
            </w:r>
          </w:p>
        </w:tc>
        <w:tc>
          <w:tcPr>
            <w:tcW w:w="4111" w:type="dxa"/>
            <w:vAlign w:val="center"/>
          </w:tcPr>
          <w:p w14:paraId="018E23D9" w14:textId="32AB0C17" w:rsidR="00E14C66" w:rsidRPr="001E2EC1" w:rsidRDefault="00E14C66" w:rsidP="00E14C66">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E14C66" w:rsidRPr="008D7EB1" w:rsidRDefault="00E14C66" w:rsidP="00E14C66">
            <w:pPr>
              <w:jc w:val="center"/>
              <w:rPr>
                <w:rFonts w:ascii="Trebuchet MS" w:hAnsi="Trebuchet MS"/>
                <w:sz w:val="18"/>
                <w:szCs w:val="18"/>
              </w:rPr>
            </w:pPr>
          </w:p>
        </w:tc>
        <w:tc>
          <w:tcPr>
            <w:tcW w:w="1275" w:type="dxa"/>
            <w:vAlign w:val="center"/>
          </w:tcPr>
          <w:p w14:paraId="764C3B1C" w14:textId="77777777" w:rsidR="00E14C66" w:rsidRPr="001E2EC1" w:rsidRDefault="00E14C66" w:rsidP="00E14C66">
            <w:pPr>
              <w:jc w:val="center"/>
              <w:rPr>
                <w:rFonts w:ascii="Trebuchet MS" w:hAnsi="Trebuchet MS"/>
                <w:sz w:val="18"/>
                <w:szCs w:val="18"/>
              </w:rPr>
            </w:pPr>
          </w:p>
        </w:tc>
        <w:tc>
          <w:tcPr>
            <w:tcW w:w="993" w:type="dxa"/>
            <w:vAlign w:val="center"/>
          </w:tcPr>
          <w:p w14:paraId="6584A425" w14:textId="77777777" w:rsidR="00E14C66" w:rsidRPr="001E2EC1" w:rsidRDefault="00E14C66" w:rsidP="00E14C66">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5.</w:t>
            </w:r>
          </w:p>
        </w:tc>
        <w:tc>
          <w:tcPr>
            <w:tcW w:w="14317" w:type="dxa"/>
            <w:gridSpan w:val="6"/>
            <w:vAlign w:val="center"/>
          </w:tcPr>
          <w:p w14:paraId="4A62D9B0" w14:textId="478C213B" w:rsidR="00AF6C4F" w:rsidRDefault="00AF6C4F" w:rsidP="004B25F4">
            <w:pPr>
              <w:rPr>
                <w:rFonts w:ascii="Trebuchet MS" w:hAnsi="Trebuchet MS" w:cs="Arial"/>
                <w:b/>
                <w:color w:val="000000"/>
                <w:sz w:val="18"/>
                <w:szCs w:val="18"/>
              </w:rPr>
            </w:pPr>
            <w:r w:rsidRPr="00AF6C4F">
              <w:rPr>
                <w:rFonts w:ascii="Trebuchet MS" w:hAnsi="Trebuchet MS" w:cs="Arial"/>
                <w:b/>
                <w:color w:val="000000"/>
                <w:sz w:val="18"/>
                <w:szCs w:val="18"/>
              </w:rPr>
              <w:t>Izoliatoriaus konstrukcija</w:t>
            </w:r>
            <w:r>
              <w:rPr>
                <w:rFonts w:ascii="Trebuchet MS" w:hAnsi="Trebuchet MS" w:cs="Arial"/>
                <w:b/>
                <w:color w:val="000000"/>
                <w:sz w:val="18"/>
                <w:szCs w:val="18"/>
              </w:rPr>
              <w:t xml:space="preserve"> </w:t>
            </w:r>
            <w:r w:rsidRPr="00AF6C4F">
              <w:rPr>
                <w:rFonts w:ascii="Trebuchet MS" w:hAnsi="Trebuchet MS" w:cs="Arial"/>
                <w:b/>
                <w:color w:val="000000"/>
                <w:sz w:val="18"/>
                <w:szCs w:val="18"/>
              </w:rPr>
              <w:t>/</w:t>
            </w:r>
          </w:p>
          <w:p w14:paraId="5D90C9B0" w14:textId="65E3BA42" w:rsidR="004B25F4" w:rsidRPr="00E35F49" w:rsidRDefault="00AF6C4F" w:rsidP="004B25F4">
            <w:pPr>
              <w:rPr>
                <w:rFonts w:ascii="Trebuchet MS" w:hAnsi="Trebuchet MS"/>
                <w:sz w:val="18"/>
                <w:szCs w:val="18"/>
                <w:lang w:val="en-GB"/>
              </w:rPr>
            </w:pPr>
            <w:r w:rsidRPr="00E35F49">
              <w:rPr>
                <w:rFonts w:ascii="Trebuchet MS" w:hAnsi="Trebuchet MS" w:cs="Arial"/>
                <w:b/>
                <w:color w:val="000000"/>
                <w:sz w:val="18"/>
                <w:szCs w:val="18"/>
                <w:lang w:val="en-GB"/>
              </w:rPr>
              <w:t>Design of insulator</w:t>
            </w:r>
          </w:p>
        </w:tc>
      </w:tr>
      <w:tr w:rsidR="000D6EBF" w:rsidRPr="001E2EC1" w14:paraId="32ED4563" w14:textId="77777777" w:rsidTr="00C0418E">
        <w:trPr>
          <w:cantSplit/>
        </w:trPr>
        <w:tc>
          <w:tcPr>
            <w:tcW w:w="846" w:type="dxa"/>
            <w:vAlign w:val="center"/>
          </w:tcPr>
          <w:p w14:paraId="427A6BBC" w14:textId="0A695109"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1ED7919C"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medžiaga/ </w:t>
            </w:r>
          </w:p>
          <w:p w14:paraId="6D83EF79" w14:textId="4A0AE3F2"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Material of insulator</w:t>
            </w:r>
          </w:p>
        </w:tc>
        <w:tc>
          <w:tcPr>
            <w:tcW w:w="4111" w:type="dxa"/>
            <w:vAlign w:val="center"/>
          </w:tcPr>
          <w:p w14:paraId="29CD4CB8" w14:textId="48127BD4" w:rsidR="0006576B" w:rsidRDefault="000D6EBF" w:rsidP="000D6EBF">
            <w:pPr>
              <w:jc w:val="center"/>
              <w:rPr>
                <w:rFonts w:ascii="Trebuchet MS" w:hAnsi="Trebuchet MS" w:cs="Arial"/>
                <w:sz w:val="18"/>
                <w:szCs w:val="18"/>
              </w:rPr>
            </w:pPr>
            <w:r w:rsidRPr="00402FC7">
              <w:rPr>
                <w:rFonts w:ascii="Trebuchet MS" w:hAnsi="Trebuchet MS" w:cs="Arial"/>
                <w:sz w:val="18"/>
                <w:szCs w:val="18"/>
              </w:rPr>
              <w:t>Porcelianas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7986EF89" w14:textId="7F5CE515" w:rsidR="000D6EBF" w:rsidRPr="0006576B" w:rsidRDefault="000D6EBF" w:rsidP="000D6EBF">
            <w:pPr>
              <w:jc w:val="center"/>
              <w:rPr>
                <w:rFonts w:ascii="Trebuchet MS" w:hAnsi="Trebuchet MS" w:cs="Arial"/>
                <w:sz w:val="18"/>
                <w:szCs w:val="18"/>
                <w:lang w:val="en-US"/>
              </w:rPr>
            </w:pPr>
            <w:r w:rsidRPr="0006576B">
              <w:rPr>
                <w:rFonts w:ascii="Trebuchet MS" w:hAnsi="Trebuchet MS" w:cs="Arial"/>
                <w:sz w:val="18"/>
                <w:szCs w:val="18"/>
                <w:lang w:val="en-US"/>
              </w:rPr>
              <w:t>Porcelain </w:t>
            </w:r>
            <w:r w:rsidRPr="0006576B">
              <w:rPr>
                <w:rFonts w:ascii="Trebuchet MS" w:hAnsi="Trebuchet MS" w:cs="Arial"/>
                <w:sz w:val="18"/>
                <w:szCs w:val="18"/>
                <w:vertAlign w:val="superscript"/>
                <w:lang w:val="en-US"/>
              </w:rPr>
              <w:t>a)</w:t>
            </w:r>
          </w:p>
        </w:tc>
        <w:tc>
          <w:tcPr>
            <w:tcW w:w="4111" w:type="dxa"/>
            <w:gridSpan w:val="2"/>
            <w:vAlign w:val="center"/>
          </w:tcPr>
          <w:p w14:paraId="48A06144" w14:textId="6A5E2CD8" w:rsidR="000D6EBF" w:rsidRPr="001E2EC1" w:rsidRDefault="000D6EBF" w:rsidP="000D6EBF">
            <w:pPr>
              <w:jc w:val="center"/>
              <w:rPr>
                <w:rFonts w:ascii="Trebuchet MS" w:hAnsi="Trebuchet MS"/>
                <w:sz w:val="18"/>
                <w:szCs w:val="18"/>
              </w:rPr>
            </w:pPr>
          </w:p>
        </w:tc>
        <w:tc>
          <w:tcPr>
            <w:tcW w:w="1275" w:type="dxa"/>
            <w:vAlign w:val="center"/>
          </w:tcPr>
          <w:p w14:paraId="4BC04957" w14:textId="77777777" w:rsidR="000D6EBF" w:rsidRPr="001E2EC1" w:rsidRDefault="000D6EBF" w:rsidP="000D6EBF">
            <w:pPr>
              <w:jc w:val="center"/>
              <w:rPr>
                <w:rFonts w:ascii="Trebuchet MS" w:hAnsi="Trebuchet MS"/>
                <w:sz w:val="18"/>
                <w:szCs w:val="18"/>
              </w:rPr>
            </w:pPr>
          </w:p>
        </w:tc>
        <w:tc>
          <w:tcPr>
            <w:tcW w:w="993" w:type="dxa"/>
            <w:vAlign w:val="center"/>
          </w:tcPr>
          <w:p w14:paraId="2ACA6E11" w14:textId="77777777" w:rsidR="000D6EBF" w:rsidRPr="001E2EC1" w:rsidRDefault="000D6EBF" w:rsidP="000D6EBF">
            <w:pPr>
              <w:jc w:val="center"/>
              <w:rPr>
                <w:rFonts w:ascii="Trebuchet MS" w:hAnsi="Trebuchet MS"/>
                <w:sz w:val="18"/>
                <w:szCs w:val="18"/>
              </w:rPr>
            </w:pPr>
          </w:p>
        </w:tc>
      </w:tr>
      <w:tr w:rsidR="000D6EBF" w:rsidRPr="001E2EC1" w14:paraId="7DADCDC4" w14:textId="77777777" w:rsidTr="00C0418E">
        <w:trPr>
          <w:cantSplit/>
        </w:trPr>
        <w:tc>
          <w:tcPr>
            <w:tcW w:w="846" w:type="dxa"/>
            <w:vAlign w:val="center"/>
          </w:tcPr>
          <w:p w14:paraId="70903905" w14:textId="05567421"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F5C7600"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Porceliano grupė/ </w:t>
            </w:r>
          </w:p>
          <w:p w14:paraId="67E87B9C" w14:textId="4EF9C737"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 xml:space="preserve">Group of porcelain </w:t>
            </w:r>
          </w:p>
        </w:tc>
        <w:tc>
          <w:tcPr>
            <w:tcW w:w="4111" w:type="dxa"/>
            <w:vAlign w:val="center"/>
          </w:tcPr>
          <w:p w14:paraId="5CDB072E" w14:textId="0F996B9E"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C130 </w:t>
            </w:r>
            <w:r w:rsidRPr="001A376E">
              <w:rPr>
                <w:rFonts w:ascii="Trebuchet MS" w:hAnsi="Trebuchet MS" w:cs="Arial"/>
                <w:sz w:val="18"/>
                <w:szCs w:val="18"/>
                <w:vertAlign w:val="superscript"/>
              </w:rPr>
              <w:t>a)</w:t>
            </w:r>
          </w:p>
        </w:tc>
        <w:tc>
          <w:tcPr>
            <w:tcW w:w="4111" w:type="dxa"/>
            <w:gridSpan w:val="2"/>
            <w:vAlign w:val="center"/>
          </w:tcPr>
          <w:p w14:paraId="59AF650C" w14:textId="77777777" w:rsidR="000D6EBF" w:rsidRPr="001E2EC1" w:rsidRDefault="000D6EBF" w:rsidP="000D6EBF">
            <w:pPr>
              <w:jc w:val="center"/>
              <w:rPr>
                <w:rFonts w:ascii="Trebuchet MS" w:hAnsi="Trebuchet MS"/>
                <w:sz w:val="18"/>
                <w:szCs w:val="18"/>
              </w:rPr>
            </w:pPr>
          </w:p>
        </w:tc>
        <w:tc>
          <w:tcPr>
            <w:tcW w:w="1275" w:type="dxa"/>
            <w:vAlign w:val="center"/>
          </w:tcPr>
          <w:p w14:paraId="38C4686F" w14:textId="77777777" w:rsidR="000D6EBF" w:rsidRPr="001E2EC1" w:rsidRDefault="000D6EBF" w:rsidP="000D6EBF">
            <w:pPr>
              <w:jc w:val="center"/>
              <w:rPr>
                <w:rFonts w:ascii="Trebuchet MS" w:hAnsi="Trebuchet MS"/>
                <w:sz w:val="18"/>
                <w:szCs w:val="18"/>
              </w:rPr>
            </w:pPr>
          </w:p>
        </w:tc>
        <w:tc>
          <w:tcPr>
            <w:tcW w:w="993" w:type="dxa"/>
            <w:vAlign w:val="center"/>
          </w:tcPr>
          <w:p w14:paraId="61E73374" w14:textId="77777777" w:rsidR="000D6EBF" w:rsidRPr="001E2EC1" w:rsidRDefault="000D6EBF" w:rsidP="000D6EBF">
            <w:pPr>
              <w:jc w:val="center"/>
              <w:rPr>
                <w:rFonts w:ascii="Trebuchet MS" w:hAnsi="Trebuchet MS"/>
                <w:sz w:val="18"/>
                <w:szCs w:val="18"/>
              </w:rPr>
            </w:pPr>
          </w:p>
        </w:tc>
      </w:tr>
      <w:tr w:rsidR="000D6EBF" w:rsidRPr="001E2EC1" w14:paraId="12874A15" w14:textId="77777777" w:rsidTr="00C0418E">
        <w:trPr>
          <w:cantSplit/>
        </w:trPr>
        <w:tc>
          <w:tcPr>
            <w:tcW w:w="846" w:type="dxa"/>
            <w:vAlign w:val="center"/>
          </w:tcPr>
          <w:p w14:paraId="2CFB3D7F" w14:textId="60B1CFC2"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056B11C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spalva/ </w:t>
            </w:r>
          </w:p>
          <w:p w14:paraId="3D72EE5B" w14:textId="6ABBCC95"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Colour of insulator’s material</w:t>
            </w:r>
          </w:p>
        </w:tc>
        <w:tc>
          <w:tcPr>
            <w:tcW w:w="4111" w:type="dxa"/>
            <w:vAlign w:val="center"/>
          </w:tcPr>
          <w:p w14:paraId="78390DDF" w14:textId="1A0F4D64" w:rsidR="00E062AB" w:rsidRDefault="00D82C3C" w:rsidP="000D6EBF">
            <w:pPr>
              <w:jc w:val="center"/>
              <w:rPr>
                <w:rFonts w:ascii="Trebuchet MS" w:hAnsi="Trebuchet MS" w:cs="Arial"/>
                <w:sz w:val="18"/>
                <w:szCs w:val="18"/>
              </w:rPr>
            </w:pPr>
            <w:r>
              <w:rPr>
                <w:rFonts w:ascii="Trebuchet MS" w:hAnsi="Trebuchet MS" w:cs="Arial"/>
                <w:sz w:val="18"/>
                <w:szCs w:val="18"/>
              </w:rPr>
              <w:t>R</w:t>
            </w:r>
            <w:r w:rsidR="00E062AB" w:rsidRPr="00E062AB">
              <w:rPr>
                <w:rFonts w:ascii="Trebuchet MS" w:hAnsi="Trebuchet MS" w:cs="Arial"/>
                <w:sz w:val="18"/>
                <w:szCs w:val="18"/>
              </w:rPr>
              <w:t xml:space="preserve">uda/ </w:t>
            </w:r>
          </w:p>
          <w:p w14:paraId="7D2EDBE4" w14:textId="493288EA" w:rsidR="000D6EBF" w:rsidRPr="00E062AB" w:rsidRDefault="00D82C3C" w:rsidP="000D6EBF">
            <w:pPr>
              <w:jc w:val="center"/>
              <w:rPr>
                <w:rFonts w:ascii="Trebuchet MS" w:hAnsi="Trebuchet MS" w:cs="Arial"/>
                <w:sz w:val="18"/>
                <w:szCs w:val="18"/>
                <w:lang w:val="en-US"/>
              </w:rPr>
            </w:pPr>
            <w:r>
              <w:rPr>
                <w:rFonts w:ascii="Trebuchet MS" w:hAnsi="Trebuchet MS" w:cs="Arial"/>
                <w:sz w:val="18"/>
                <w:szCs w:val="18"/>
                <w:lang w:val="en-US"/>
              </w:rPr>
              <w:t>B</w:t>
            </w:r>
            <w:r w:rsidR="00E062AB" w:rsidRPr="00E062AB">
              <w:rPr>
                <w:rFonts w:ascii="Trebuchet MS" w:hAnsi="Trebuchet MS" w:cs="Arial"/>
                <w:sz w:val="18"/>
                <w:szCs w:val="18"/>
                <w:lang w:val="en-US"/>
              </w:rPr>
              <w:t>rown </w:t>
            </w:r>
            <w:r w:rsidR="00E062AB" w:rsidRPr="00E062AB">
              <w:rPr>
                <w:rFonts w:ascii="Trebuchet MS" w:hAnsi="Trebuchet MS" w:cs="Arial"/>
                <w:sz w:val="18"/>
                <w:szCs w:val="18"/>
                <w:vertAlign w:val="superscript"/>
                <w:lang w:val="en-US"/>
              </w:rPr>
              <w:t>a)</w:t>
            </w:r>
          </w:p>
        </w:tc>
        <w:tc>
          <w:tcPr>
            <w:tcW w:w="4111" w:type="dxa"/>
            <w:gridSpan w:val="2"/>
            <w:vAlign w:val="center"/>
          </w:tcPr>
          <w:p w14:paraId="09B6BAEF" w14:textId="77777777" w:rsidR="000D6EBF" w:rsidRPr="00A11C43" w:rsidRDefault="000D6EBF" w:rsidP="000D6EBF">
            <w:pPr>
              <w:jc w:val="center"/>
              <w:rPr>
                <w:rFonts w:ascii="Trebuchet MS" w:hAnsi="Trebuchet MS"/>
                <w:sz w:val="18"/>
                <w:szCs w:val="18"/>
                <w:lang w:val="en-US"/>
              </w:rPr>
            </w:pPr>
          </w:p>
        </w:tc>
        <w:tc>
          <w:tcPr>
            <w:tcW w:w="1275" w:type="dxa"/>
            <w:vAlign w:val="center"/>
          </w:tcPr>
          <w:p w14:paraId="422E151A" w14:textId="77777777" w:rsidR="000D6EBF" w:rsidRPr="001E2EC1" w:rsidRDefault="000D6EBF" w:rsidP="000D6EBF">
            <w:pPr>
              <w:jc w:val="center"/>
              <w:rPr>
                <w:rFonts w:ascii="Trebuchet MS" w:hAnsi="Trebuchet MS"/>
                <w:sz w:val="18"/>
                <w:szCs w:val="18"/>
              </w:rPr>
            </w:pPr>
          </w:p>
        </w:tc>
        <w:tc>
          <w:tcPr>
            <w:tcW w:w="993" w:type="dxa"/>
            <w:vAlign w:val="center"/>
          </w:tcPr>
          <w:p w14:paraId="7CEC5BB6" w14:textId="77777777" w:rsidR="000D6EBF" w:rsidRPr="001E2EC1" w:rsidRDefault="000D6EBF" w:rsidP="000D6EBF">
            <w:pPr>
              <w:jc w:val="center"/>
              <w:rPr>
                <w:rFonts w:ascii="Trebuchet MS" w:hAnsi="Trebuchet MS"/>
                <w:sz w:val="18"/>
                <w:szCs w:val="18"/>
              </w:rPr>
            </w:pPr>
          </w:p>
        </w:tc>
      </w:tr>
      <w:tr w:rsidR="000D6EBF" w:rsidRPr="001E2EC1" w14:paraId="71EDB241" w14:textId="77777777" w:rsidTr="00C0418E">
        <w:trPr>
          <w:cantSplit/>
        </w:trPr>
        <w:tc>
          <w:tcPr>
            <w:tcW w:w="846" w:type="dxa"/>
            <w:vAlign w:val="center"/>
          </w:tcPr>
          <w:p w14:paraId="26F27CE4" w14:textId="207C210B"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3A9DB87A"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Sujungimai tarp porceliano ir metalinių tvirtinimo dalių (flanšų)/ </w:t>
            </w:r>
          </w:p>
          <w:p w14:paraId="3FADFB17" w14:textId="77956DAF"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Connections between porcelain and metal end caps</w:t>
            </w:r>
          </w:p>
        </w:tc>
        <w:tc>
          <w:tcPr>
            <w:tcW w:w="4111" w:type="dxa"/>
            <w:vAlign w:val="center"/>
          </w:tcPr>
          <w:p w14:paraId="5237BDE2" w14:textId="17CFD743" w:rsidR="00CC3D7E" w:rsidRDefault="000D6EBF" w:rsidP="000D6EBF">
            <w:pPr>
              <w:jc w:val="center"/>
              <w:rPr>
                <w:rFonts w:ascii="Trebuchet MS" w:hAnsi="Trebuchet MS" w:cs="Arial"/>
                <w:sz w:val="18"/>
                <w:szCs w:val="18"/>
              </w:rPr>
            </w:pPr>
            <w:r w:rsidRPr="00402FC7">
              <w:rPr>
                <w:rFonts w:ascii="Trebuchet MS" w:hAnsi="Trebuchet MS" w:cs="Arial"/>
                <w:sz w:val="18"/>
                <w:szCs w:val="18"/>
              </w:rPr>
              <w:t>Portlandcementas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1086670B" w14:textId="56E960E9" w:rsidR="000D6EBF" w:rsidRPr="00CC3D7E" w:rsidRDefault="000D6EBF" w:rsidP="000D6EBF">
            <w:pPr>
              <w:jc w:val="center"/>
              <w:rPr>
                <w:rFonts w:ascii="Trebuchet MS" w:hAnsi="Trebuchet MS" w:cs="Arial"/>
                <w:sz w:val="18"/>
                <w:szCs w:val="18"/>
                <w:lang w:val="en-US"/>
              </w:rPr>
            </w:pPr>
            <w:r w:rsidRPr="00CC3D7E">
              <w:rPr>
                <w:rFonts w:ascii="Trebuchet MS" w:hAnsi="Trebuchet MS" w:cs="Arial"/>
                <w:sz w:val="18"/>
                <w:szCs w:val="18"/>
                <w:lang w:val="en-US"/>
              </w:rPr>
              <w:t>Portland cement </w:t>
            </w:r>
            <w:r w:rsidRPr="00CC3D7E">
              <w:rPr>
                <w:rFonts w:ascii="Trebuchet MS" w:hAnsi="Trebuchet MS" w:cs="Arial"/>
                <w:sz w:val="18"/>
                <w:szCs w:val="18"/>
                <w:vertAlign w:val="superscript"/>
                <w:lang w:val="en-US"/>
              </w:rPr>
              <w:t>a)</w:t>
            </w:r>
          </w:p>
        </w:tc>
        <w:tc>
          <w:tcPr>
            <w:tcW w:w="4111" w:type="dxa"/>
            <w:gridSpan w:val="2"/>
            <w:vAlign w:val="center"/>
          </w:tcPr>
          <w:p w14:paraId="0F2BC1A1" w14:textId="77777777" w:rsidR="000D6EBF" w:rsidRPr="001E2EC1" w:rsidRDefault="000D6EBF" w:rsidP="000D6EBF">
            <w:pPr>
              <w:jc w:val="center"/>
              <w:rPr>
                <w:rFonts w:ascii="Trebuchet MS" w:hAnsi="Trebuchet MS"/>
                <w:sz w:val="18"/>
                <w:szCs w:val="18"/>
              </w:rPr>
            </w:pPr>
          </w:p>
        </w:tc>
        <w:tc>
          <w:tcPr>
            <w:tcW w:w="1275" w:type="dxa"/>
            <w:vAlign w:val="center"/>
          </w:tcPr>
          <w:p w14:paraId="1CAFEC8C" w14:textId="77777777" w:rsidR="000D6EBF" w:rsidRPr="001E2EC1" w:rsidRDefault="000D6EBF" w:rsidP="000D6EBF">
            <w:pPr>
              <w:jc w:val="center"/>
              <w:rPr>
                <w:rFonts w:ascii="Trebuchet MS" w:hAnsi="Trebuchet MS"/>
                <w:sz w:val="18"/>
                <w:szCs w:val="18"/>
              </w:rPr>
            </w:pPr>
          </w:p>
        </w:tc>
        <w:tc>
          <w:tcPr>
            <w:tcW w:w="993" w:type="dxa"/>
            <w:vAlign w:val="center"/>
          </w:tcPr>
          <w:p w14:paraId="24126D09" w14:textId="77777777" w:rsidR="000D6EBF" w:rsidRPr="001E2EC1" w:rsidRDefault="000D6EBF" w:rsidP="000D6EBF">
            <w:pPr>
              <w:jc w:val="center"/>
              <w:rPr>
                <w:rFonts w:ascii="Trebuchet MS" w:hAnsi="Trebuchet MS"/>
                <w:sz w:val="18"/>
                <w:szCs w:val="18"/>
              </w:rPr>
            </w:pPr>
          </w:p>
        </w:tc>
      </w:tr>
      <w:tr w:rsidR="000D6EBF" w:rsidRPr="001E2EC1" w14:paraId="3B1689EE" w14:textId="77777777" w:rsidTr="00C0418E">
        <w:trPr>
          <w:cantSplit/>
        </w:trPr>
        <w:tc>
          <w:tcPr>
            <w:tcW w:w="846" w:type="dxa"/>
            <w:vAlign w:val="center"/>
          </w:tcPr>
          <w:p w14:paraId="53D962E0" w14:textId="58AF54D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349C67F"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Cementinių sujungimų apsauga nuo drėgmės/ </w:t>
            </w:r>
          </w:p>
          <w:p w14:paraId="55B3079C" w14:textId="4FBAFB5C"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Moisture protection of cemented connections</w:t>
            </w:r>
          </w:p>
        </w:tc>
        <w:tc>
          <w:tcPr>
            <w:tcW w:w="4111" w:type="dxa"/>
            <w:vAlign w:val="center"/>
          </w:tcPr>
          <w:p w14:paraId="60D749E6"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Drėgmei atsparus silikono sluoksnis arba cemento siūlių išpildymas (forma) neleidžianti kauptis drėgmei (pvz. atitinkamas siūlės kampas)/ </w:t>
            </w:r>
          </w:p>
          <w:p w14:paraId="5037DC83" w14:textId="44508A52"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 xml:space="preserve">Moisture resistant layer of silicone or </w:t>
            </w:r>
            <w:r w:rsidRPr="001A376E">
              <w:rPr>
                <w:rFonts w:ascii="Trebuchet MS" w:hAnsi="Trebuchet MS" w:cs="Arial"/>
                <w:sz w:val="18"/>
                <w:szCs w:val="18"/>
                <w:lang w:val="en-US"/>
              </w:rPr>
              <w:t>fulfillment</w:t>
            </w:r>
            <w:r w:rsidRPr="001A376E">
              <w:rPr>
                <w:rFonts w:ascii="Trebuchet MS" w:hAnsi="Trebuchet MS" w:cs="Arial"/>
                <w:sz w:val="18"/>
                <w:szCs w:val="18"/>
                <w:lang w:val="en-GB"/>
              </w:rPr>
              <w:t xml:space="preserve"> (shape) of cement welds (e.g. appropriate angle) preventing moisture accumulation </w:t>
            </w:r>
            <w:r w:rsidRPr="001A376E">
              <w:rPr>
                <w:rFonts w:ascii="Trebuchet MS" w:hAnsi="Trebuchet MS" w:cs="Arial"/>
                <w:sz w:val="18"/>
                <w:szCs w:val="18"/>
                <w:vertAlign w:val="superscript"/>
                <w:lang w:val="en-GB"/>
              </w:rPr>
              <w:t>c)</w:t>
            </w:r>
          </w:p>
        </w:tc>
        <w:tc>
          <w:tcPr>
            <w:tcW w:w="4111" w:type="dxa"/>
            <w:gridSpan w:val="2"/>
            <w:vAlign w:val="center"/>
          </w:tcPr>
          <w:p w14:paraId="0A137C90" w14:textId="77777777" w:rsidR="000D6EBF" w:rsidRPr="001E2EC1" w:rsidRDefault="000D6EBF" w:rsidP="000D6EBF">
            <w:pPr>
              <w:jc w:val="center"/>
              <w:rPr>
                <w:rFonts w:ascii="Trebuchet MS" w:hAnsi="Trebuchet MS"/>
                <w:sz w:val="18"/>
                <w:szCs w:val="18"/>
              </w:rPr>
            </w:pPr>
          </w:p>
        </w:tc>
        <w:tc>
          <w:tcPr>
            <w:tcW w:w="1275" w:type="dxa"/>
            <w:vAlign w:val="center"/>
          </w:tcPr>
          <w:p w14:paraId="289E542A" w14:textId="77777777" w:rsidR="000D6EBF" w:rsidRPr="001E2EC1" w:rsidRDefault="000D6EBF" w:rsidP="000D6EBF">
            <w:pPr>
              <w:jc w:val="center"/>
              <w:rPr>
                <w:rFonts w:ascii="Trebuchet MS" w:hAnsi="Trebuchet MS"/>
                <w:sz w:val="18"/>
                <w:szCs w:val="18"/>
              </w:rPr>
            </w:pPr>
          </w:p>
        </w:tc>
        <w:tc>
          <w:tcPr>
            <w:tcW w:w="993" w:type="dxa"/>
            <w:vAlign w:val="center"/>
          </w:tcPr>
          <w:p w14:paraId="5D0F9D68" w14:textId="77777777" w:rsidR="000D6EBF" w:rsidRPr="001E2EC1" w:rsidRDefault="000D6EBF" w:rsidP="000D6EBF">
            <w:pPr>
              <w:jc w:val="center"/>
              <w:rPr>
                <w:rFonts w:ascii="Trebuchet MS" w:hAnsi="Trebuchet MS"/>
                <w:sz w:val="18"/>
                <w:szCs w:val="18"/>
              </w:rPr>
            </w:pPr>
          </w:p>
        </w:tc>
      </w:tr>
      <w:tr w:rsidR="000D6EBF" w:rsidRPr="001E2EC1" w14:paraId="6C87EAF3" w14:textId="77777777" w:rsidTr="00C0418E">
        <w:trPr>
          <w:cantSplit/>
        </w:trPr>
        <w:tc>
          <w:tcPr>
            <w:tcW w:w="846" w:type="dxa"/>
            <w:vAlign w:val="center"/>
          </w:tcPr>
          <w:p w14:paraId="1D8B20A5" w14:textId="31B1474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8D429A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Metalinių konstrukcijų dalių apsauga nuo korozijos/ </w:t>
            </w:r>
          </w:p>
          <w:p w14:paraId="7D701355" w14:textId="5050DA5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Corrosion protection of steel parts</w:t>
            </w:r>
          </w:p>
        </w:tc>
        <w:tc>
          <w:tcPr>
            <w:tcW w:w="4111" w:type="dxa"/>
            <w:vAlign w:val="center"/>
          </w:tcPr>
          <w:p w14:paraId="730EA90D"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Nerūdijančio arba karštai cinkuoto metalo pagal EN ISO 1461 standartą/ </w:t>
            </w:r>
          </w:p>
          <w:p w14:paraId="4FA2A953" w14:textId="3E3ADBCA"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Stainless or hot-dip galvanized metal according to EN ISO 1461 standard </w:t>
            </w:r>
            <w:r w:rsidRPr="001A376E">
              <w:rPr>
                <w:rFonts w:ascii="Trebuchet MS" w:hAnsi="Trebuchet MS" w:cs="Arial"/>
                <w:sz w:val="18"/>
                <w:szCs w:val="18"/>
                <w:vertAlign w:val="superscript"/>
                <w:lang w:val="en-GB"/>
              </w:rPr>
              <w:t>a)</w:t>
            </w:r>
          </w:p>
        </w:tc>
        <w:tc>
          <w:tcPr>
            <w:tcW w:w="4111" w:type="dxa"/>
            <w:gridSpan w:val="2"/>
            <w:vAlign w:val="center"/>
          </w:tcPr>
          <w:p w14:paraId="2E46C253" w14:textId="77777777" w:rsidR="000D6EBF" w:rsidRPr="001E2EC1" w:rsidRDefault="000D6EBF" w:rsidP="000D6EBF">
            <w:pPr>
              <w:jc w:val="center"/>
              <w:rPr>
                <w:rFonts w:ascii="Trebuchet MS" w:hAnsi="Trebuchet MS"/>
                <w:sz w:val="18"/>
                <w:szCs w:val="18"/>
              </w:rPr>
            </w:pPr>
          </w:p>
        </w:tc>
        <w:tc>
          <w:tcPr>
            <w:tcW w:w="1275" w:type="dxa"/>
            <w:vAlign w:val="center"/>
          </w:tcPr>
          <w:p w14:paraId="6B99B694" w14:textId="77777777" w:rsidR="000D6EBF" w:rsidRPr="001E2EC1" w:rsidRDefault="000D6EBF" w:rsidP="000D6EBF">
            <w:pPr>
              <w:jc w:val="center"/>
              <w:rPr>
                <w:rFonts w:ascii="Trebuchet MS" w:hAnsi="Trebuchet MS"/>
                <w:sz w:val="18"/>
                <w:szCs w:val="18"/>
              </w:rPr>
            </w:pPr>
          </w:p>
        </w:tc>
        <w:tc>
          <w:tcPr>
            <w:tcW w:w="993" w:type="dxa"/>
            <w:vAlign w:val="center"/>
          </w:tcPr>
          <w:p w14:paraId="02FE3019" w14:textId="77777777" w:rsidR="000D6EBF" w:rsidRPr="001E2EC1" w:rsidRDefault="000D6EBF" w:rsidP="000D6EBF">
            <w:pPr>
              <w:jc w:val="center"/>
              <w:rPr>
                <w:rFonts w:ascii="Trebuchet MS" w:hAnsi="Trebuchet MS"/>
                <w:sz w:val="18"/>
                <w:szCs w:val="18"/>
              </w:rPr>
            </w:pPr>
          </w:p>
        </w:tc>
      </w:tr>
      <w:tr w:rsidR="00B91429" w:rsidRPr="001E2EC1" w14:paraId="14BF1310" w14:textId="77777777" w:rsidTr="00C0418E">
        <w:trPr>
          <w:cantSplit/>
        </w:trPr>
        <w:tc>
          <w:tcPr>
            <w:tcW w:w="846" w:type="dxa"/>
            <w:vAlign w:val="center"/>
          </w:tcPr>
          <w:p w14:paraId="7F5714EF" w14:textId="77777777" w:rsidR="00B91429" w:rsidRPr="00D71564" w:rsidRDefault="00B91429" w:rsidP="00B91429">
            <w:pPr>
              <w:pStyle w:val="ListParagraph"/>
              <w:numPr>
                <w:ilvl w:val="0"/>
                <w:numId w:val="47"/>
              </w:numPr>
              <w:jc w:val="center"/>
              <w:rPr>
                <w:rFonts w:ascii="Trebuchet MS" w:hAnsi="Trebuchet MS"/>
                <w:sz w:val="18"/>
                <w:szCs w:val="18"/>
              </w:rPr>
            </w:pPr>
          </w:p>
        </w:tc>
        <w:tc>
          <w:tcPr>
            <w:tcW w:w="3827" w:type="dxa"/>
            <w:vAlign w:val="center"/>
          </w:tcPr>
          <w:p w14:paraId="746DD776" w14:textId="32BB6462" w:rsidR="00B81E8D" w:rsidRDefault="00B91429" w:rsidP="00B91429">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Jungių cinko dangos storio vertė / </w:t>
            </w:r>
          </w:p>
          <w:p w14:paraId="4ACB1D91" w14:textId="252BB14A" w:rsidR="00B91429" w:rsidRPr="00B81E8D" w:rsidRDefault="00B91429" w:rsidP="00B91429">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Zinc coating thickness of fittings</w:t>
            </w:r>
            <w:r w:rsidR="00E55EB2">
              <w:rPr>
                <w:rFonts w:ascii="Trebuchet MS" w:hAnsi="Trebuchet MS" w:cs="Arial"/>
                <w:bCs/>
                <w:color w:val="000000"/>
                <w:sz w:val="18"/>
                <w:szCs w:val="18"/>
                <w:lang w:val="en-GB"/>
              </w:rPr>
              <w:t>,</w:t>
            </w:r>
            <w:r w:rsidRPr="00B81E8D">
              <w:rPr>
                <w:rFonts w:ascii="Trebuchet MS" w:hAnsi="Trebuchet MS" w:cs="Arial"/>
                <w:bCs/>
                <w:color w:val="000000"/>
                <w:sz w:val="18"/>
                <w:szCs w:val="18"/>
                <w:lang w:val="en-GB"/>
              </w:rPr>
              <w:t xml:space="preserve"> g/m</w:t>
            </w:r>
            <w:r w:rsidRPr="00545331">
              <w:rPr>
                <w:rFonts w:ascii="Trebuchet MS" w:hAnsi="Trebuchet MS" w:cs="Arial"/>
                <w:bCs/>
                <w:color w:val="000000"/>
                <w:sz w:val="18"/>
                <w:szCs w:val="18"/>
                <w:vertAlign w:val="superscript"/>
                <w:lang w:val="en-GB"/>
              </w:rPr>
              <w:t>2</w:t>
            </w:r>
            <w:r w:rsidRPr="00B81E8D">
              <w:rPr>
                <w:rFonts w:ascii="Trebuchet MS" w:hAnsi="Trebuchet MS" w:cs="Arial"/>
                <w:bCs/>
                <w:color w:val="000000"/>
                <w:sz w:val="18"/>
                <w:szCs w:val="18"/>
                <w:lang w:val="en-GB"/>
              </w:rPr>
              <w:t xml:space="preserve"> </w:t>
            </w:r>
            <w:r w:rsidR="000D3D76">
              <w:rPr>
                <w:rFonts w:ascii="Trebuchet MS" w:hAnsi="Trebuchet MS" w:cs="Arial"/>
                <w:bCs/>
                <w:color w:val="000000"/>
                <w:sz w:val="18"/>
                <w:szCs w:val="18"/>
                <w:vertAlign w:val="superscript"/>
                <w:lang w:val="en-GB"/>
              </w:rPr>
              <w:t>2</w:t>
            </w:r>
            <w:r w:rsidRPr="00545331">
              <w:rPr>
                <w:rFonts w:ascii="Trebuchet MS" w:hAnsi="Trebuchet MS" w:cs="Arial"/>
                <w:bCs/>
                <w:color w:val="000000"/>
                <w:sz w:val="18"/>
                <w:szCs w:val="18"/>
                <w:vertAlign w:val="superscript"/>
                <w:lang w:val="en-GB"/>
              </w:rPr>
              <w:t>)</w:t>
            </w:r>
          </w:p>
        </w:tc>
        <w:tc>
          <w:tcPr>
            <w:tcW w:w="4111" w:type="dxa"/>
            <w:vAlign w:val="center"/>
          </w:tcPr>
          <w:p w14:paraId="6D3A308B" w14:textId="5EB15240" w:rsidR="00B91429" w:rsidRPr="00402FC7" w:rsidRDefault="000D6EBF" w:rsidP="00B91429">
            <w:pPr>
              <w:jc w:val="center"/>
              <w:rPr>
                <w:rFonts w:ascii="Trebuchet MS" w:hAnsi="Trebuchet MS" w:cs="Arial"/>
                <w:sz w:val="18"/>
                <w:szCs w:val="18"/>
              </w:rPr>
            </w:pPr>
            <w:r w:rsidRPr="00402FC7">
              <w:rPr>
                <w:rFonts w:ascii="Trebuchet MS" w:hAnsi="Trebuchet MS" w:cs="Arial"/>
                <w:sz w:val="18"/>
                <w:szCs w:val="18"/>
              </w:rPr>
              <w:t>≥600 </w:t>
            </w:r>
            <w:r w:rsidRPr="00790ADB">
              <w:rPr>
                <w:rFonts w:ascii="Trebuchet MS" w:hAnsi="Trebuchet MS" w:cs="Arial"/>
                <w:sz w:val="18"/>
                <w:szCs w:val="18"/>
                <w:vertAlign w:val="superscript"/>
              </w:rPr>
              <w:t>a)</w:t>
            </w:r>
          </w:p>
        </w:tc>
        <w:tc>
          <w:tcPr>
            <w:tcW w:w="4111" w:type="dxa"/>
            <w:gridSpan w:val="2"/>
            <w:vAlign w:val="center"/>
          </w:tcPr>
          <w:p w14:paraId="6C6541C6" w14:textId="77777777" w:rsidR="00B91429" w:rsidRPr="001E2EC1" w:rsidRDefault="00B91429" w:rsidP="00B91429">
            <w:pPr>
              <w:jc w:val="center"/>
              <w:rPr>
                <w:rFonts w:ascii="Trebuchet MS" w:hAnsi="Trebuchet MS"/>
                <w:sz w:val="18"/>
                <w:szCs w:val="18"/>
              </w:rPr>
            </w:pPr>
          </w:p>
        </w:tc>
        <w:tc>
          <w:tcPr>
            <w:tcW w:w="1275" w:type="dxa"/>
            <w:vAlign w:val="center"/>
          </w:tcPr>
          <w:p w14:paraId="03993DBF" w14:textId="77777777" w:rsidR="00B91429" w:rsidRPr="001E2EC1" w:rsidRDefault="00B91429" w:rsidP="00B91429">
            <w:pPr>
              <w:jc w:val="center"/>
              <w:rPr>
                <w:rFonts w:ascii="Trebuchet MS" w:hAnsi="Trebuchet MS"/>
                <w:sz w:val="18"/>
                <w:szCs w:val="18"/>
              </w:rPr>
            </w:pPr>
          </w:p>
        </w:tc>
        <w:tc>
          <w:tcPr>
            <w:tcW w:w="993" w:type="dxa"/>
            <w:vAlign w:val="center"/>
          </w:tcPr>
          <w:p w14:paraId="28E282C2" w14:textId="77777777" w:rsidR="00B91429" w:rsidRPr="001E2EC1" w:rsidRDefault="00B91429" w:rsidP="00B91429">
            <w:pPr>
              <w:jc w:val="center"/>
              <w:rPr>
                <w:rFonts w:ascii="Trebuchet MS" w:hAnsi="Trebuchet MS"/>
                <w:sz w:val="18"/>
                <w:szCs w:val="18"/>
              </w:rPr>
            </w:pPr>
          </w:p>
        </w:tc>
      </w:tr>
      <w:tr w:rsidR="000D6EBF" w:rsidRPr="001E2EC1" w14:paraId="2B4EFDFC" w14:textId="77777777" w:rsidTr="00C0418E">
        <w:trPr>
          <w:cantSplit/>
        </w:trPr>
        <w:tc>
          <w:tcPr>
            <w:tcW w:w="846" w:type="dxa"/>
            <w:vAlign w:val="center"/>
          </w:tcPr>
          <w:p w14:paraId="673097DA"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6DF4289C" w14:textId="183D1D35"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Viršutinės jungės varžtų angų apskritimo skersmuo / </w:t>
            </w:r>
          </w:p>
          <w:p w14:paraId="4E3E8127" w14:textId="7B962C0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Top fitting pitch circle diameter, mm</w:t>
            </w:r>
          </w:p>
        </w:tc>
        <w:tc>
          <w:tcPr>
            <w:tcW w:w="4111" w:type="dxa"/>
            <w:vAlign w:val="center"/>
          </w:tcPr>
          <w:p w14:paraId="4EED91C7" w14:textId="75D94DAB"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127 </w:t>
            </w:r>
            <w:r w:rsidRPr="00790ADB">
              <w:rPr>
                <w:rFonts w:ascii="Trebuchet MS" w:hAnsi="Trebuchet MS" w:cs="Arial"/>
                <w:sz w:val="18"/>
                <w:szCs w:val="18"/>
                <w:vertAlign w:val="superscript"/>
              </w:rPr>
              <w:t>a)</w:t>
            </w:r>
          </w:p>
        </w:tc>
        <w:tc>
          <w:tcPr>
            <w:tcW w:w="4111" w:type="dxa"/>
            <w:gridSpan w:val="2"/>
            <w:vAlign w:val="center"/>
          </w:tcPr>
          <w:p w14:paraId="0AFE6C9E" w14:textId="77777777" w:rsidR="000D6EBF" w:rsidRPr="001E2EC1" w:rsidRDefault="000D6EBF" w:rsidP="000D6EBF">
            <w:pPr>
              <w:jc w:val="center"/>
              <w:rPr>
                <w:rFonts w:ascii="Trebuchet MS" w:hAnsi="Trebuchet MS"/>
                <w:sz w:val="18"/>
                <w:szCs w:val="18"/>
              </w:rPr>
            </w:pPr>
          </w:p>
        </w:tc>
        <w:tc>
          <w:tcPr>
            <w:tcW w:w="1275" w:type="dxa"/>
            <w:vAlign w:val="center"/>
          </w:tcPr>
          <w:p w14:paraId="5D999D66" w14:textId="77777777" w:rsidR="000D6EBF" w:rsidRPr="001E2EC1" w:rsidRDefault="000D6EBF" w:rsidP="000D6EBF">
            <w:pPr>
              <w:jc w:val="center"/>
              <w:rPr>
                <w:rFonts w:ascii="Trebuchet MS" w:hAnsi="Trebuchet MS"/>
                <w:sz w:val="18"/>
                <w:szCs w:val="18"/>
              </w:rPr>
            </w:pPr>
          </w:p>
        </w:tc>
        <w:tc>
          <w:tcPr>
            <w:tcW w:w="993" w:type="dxa"/>
            <w:vAlign w:val="center"/>
          </w:tcPr>
          <w:p w14:paraId="69382E24" w14:textId="77777777" w:rsidR="000D6EBF" w:rsidRPr="001E2EC1" w:rsidRDefault="000D6EBF" w:rsidP="000D6EBF">
            <w:pPr>
              <w:jc w:val="center"/>
              <w:rPr>
                <w:rFonts w:ascii="Trebuchet MS" w:hAnsi="Trebuchet MS"/>
                <w:sz w:val="18"/>
                <w:szCs w:val="18"/>
              </w:rPr>
            </w:pPr>
          </w:p>
        </w:tc>
      </w:tr>
      <w:tr w:rsidR="000D6EBF" w:rsidRPr="001E2EC1" w14:paraId="6805A3AD" w14:textId="77777777" w:rsidTr="003424FA">
        <w:trPr>
          <w:cantSplit/>
        </w:trPr>
        <w:tc>
          <w:tcPr>
            <w:tcW w:w="846" w:type="dxa"/>
            <w:vAlign w:val="center"/>
          </w:tcPr>
          <w:p w14:paraId="768107D1"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C790431" w14:textId="4B231394"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Apatinės jungės varžtų angų apskritimo skersmuo / </w:t>
            </w:r>
          </w:p>
          <w:p w14:paraId="4F15C54D" w14:textId="1BB3004A"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Bottom fitting pitch circle diameter, mm</w:t>
            </w:r>
          </w:p>
        </w:tc>
        <w:tc>
          <w:tcPr>
            <w:tcW w:w="4111" w:type="dxa"/>
          </w:tcPr>
          <w:p w14:paraId="184D057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w:t>
            </w:r>
          </w:p>
          <w:p w14:paraId="5DD72D4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22F0B31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178</w:t>
            </w:r>
          </w:p>
          <w:p w14:paraId="071453D4"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31E09BE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200</w:t>
            </w:r>
          </w:p>
          <w:p w14:paraId="10C97CA8"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CBFF20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225</w:t>
            </w:r>
          </w:p>
          <w:p w14:paraId="0AB5BF5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7979D4DA"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254</w:t>
            </w:r>
          </w:p>
          <w:p w14:paraId="51E7992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13EF5DD" w14:textId="3CEAF449" w:rsidR="000D6EBF" w:rsidRPr="006C72BE" w:rsidRDefault="000D6EBF" w:rsidP="000D6EBF">
            <w:pPr>
              <w:jc w:val="center"/>
              <w:rPr>
                <w:rFonts w:ascii="Trebuchet MS" w:hAnsi="Trebuchet MS" w:cs="Arial"/>
                <w:color w:val="000000"/>
                <w:sz w:val="18"/>
                <w:szCs w:val="18"/>
                <w:lang w:val="en-US"/>
              </w:rPr>
            </w:pPr>
            <w:r w:rsidRPr="00402FC7">
              <w:rPr>
                <w:rFonts w:ascii="Trebuchet MS" w:hAnsi="Trebuchet MS" w:cs="Arial"/>
                <w:sz w:val="18"/>
                <w:szCs w:val="18"/>
              </w:rPr>
              <w:t>275 </w:t>
            </w:r>
            <w:r w:rsidRPr="00790ADB">
              <w:rPr>
                <w:rFonts w:ascii="Trebuchet MS" w:hAnsi="Trebuchet MS" w:cs="Arial"/>
                <w:sz w:val="18"/>
                <w:szCs w:val="18"/>
                <w:vertAlign w:val="superscript"/>
              </w:rPr>
              <w:t>a)</w:t>
            </w:r>
          </w:p>
        </w:tc>
        <w:tc>
          <w:tcPr>
            <w:tcW w:w="4111" w:type="dxa"/>
            <w:gridSpan w:val="2"/>
            <w:vAlign w:val="center"/>
          </w:tcPr>
          <w:p w14:paraId="376ADF6D" w14:textId="77777777" w:rsidR="000D6EBF" w:rsidRPr="001E2EC1" w:rsidRDefault="000D6EBF" w:rsidP="000D6EBF">
            <w:pPr>
              <w:jc w:val="center"/>
              <w:rPr>
                <w:rFonts w:ascii="Trebuchet MS" w:hAnsi="Trebuchet MS"/>
                <w:sz w:val="18"/>
                <w:szCs w:val="18"/>
              </w:rPr>
            </w:pPr>
          </w:p>
        </w:tc>
        <w:tc>
          <w:tcPr>
            <w:tcW w:w="1275" w:type="dxa"/>
            <w:vAlign w:val="center"/>
          </w:tcPr>
          <w:p w14:paraId="1A0A1EA9" w14:textId="77777777" w:rsidR="000D6EBF" w:rsidRPr="001E2EC1" w:rsidRDefault="000D6EBF" w:rsidP="000D6EBF">
            <w:pPr>
              <w:jc w:val="center"/>
              <w:rPr>
                <w:rFonts w:ascii="Trebuchet MS" w:hAnsi="Trebuchet MS"/>
                <w:sz w:val="18"/>
                <w:szCs w:val="18"/>
              </w:rPr>
            </w:pPr>
          </w:p>
        </w:tc>
        <w:tc>
          <w:tcPr>
            <w:tcW w:w="993" w:type="dxa"/>
            <w:vAlign w:val="center"/>
          </w:tcPr>
          <w:p w14:paraId="1146E681" w14:textId="77777777" w:rsidR="000D6EBF" w:rsidRPr="001E2EC1" w:rsidRDefault="000D6EBF" w:rsidP="000D6EBF">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36C860FA" w14:textId="2922FB36" w:rsidR="001E52AC" w:rsidRDefault="004B25F4" w:rsidP="004B25F4">
            <w:pPr>
              <w:rPr>
                <w:rFonts w:ascii="Trebuchet MS" w:hAnsi="Trebuchet MS" w:cs="Arial"/>
                <w:b/>
                <w:color w:val="000000"/>
                <w:sz w:val="18"/>
                <w:szCs w:val="18"/>
              </w:rPr>
            </w:pPr>
            <w:r w:rsidRPr="00697198">
              <w:rPr>
                <w:rFonts w:ascii="Trebuchet MS" w:hAnsi="Trebuchet MS" w:cs="Arial"/>
                <w:b/>
                <w:color w:val="000000"/>
                <w:sz w:val="18"/>
                <w:szCs w:val="18"/>
              </w:rPr>
              <w:lastRenderedPageBreak/>
              <w:t>Pastabos</w:t>
            </w:r>
            <w:r w:rsidR="00E8091C">
              <w:rPr>
                <w:rFonts w:ascii="Trebuchet MS" w:hAnsi="Trebuchet MS" w:cs="Arial"/>
                <w:b/>
                <w:color w:val="000000"/>
                <w:sz w:val="18"/>
                <w:szCs w:val="18"/>
              </w:rPr>
              <w:t xml:space="preserve"> </w:t>
            </w:r>
            <w:r w:rsidRPr="00697198">
              <w:rPr>
                <w:rFonts w:ascii="Trebuchet MS" w:hAnsi="Trebuchet MS" w:cs="Arial"/>
                <w:b/>
                <w:color w:val="000000"/>
                <w:sz w:val="18"/>
                <w:szCs w:val="18"/>
              </w:rPr>
              <w:t xml:space="preserve">/ </w:t>
            </w:r>
          </w:p>
          <w:p w14:paraId="0020D494" w14:textId="46781C13"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lang w:val="en-US"/>
              </w:rPr>
              <w:t>Notes:</w:t>
            </w:r>
            <w:r w:rsidR="00BA73BA">
              <w:rPr>
                <w:rFonts w:ascii="Trebuchet MS" w:hAnsi="Trebuchet MS" w:cs="Arial"/>
                <w:b/>
                <w:color w:val="000000"/>
                <w:sz w:val="18"/>
                <w:szCs w:val="18"/>
                <w:lang w:val="en-US"/>
              </w:rPr>
              <w:t xml:space="preserve"> </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196A081" w14:textId="00900354"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1) Techniniame projekte dydžių reikšmės gali būti koreguojamos, tačiau tik griežtinant reikalavimus/ Values can be adjusted in a process of preparation of technical project but only to more severe conditions;</w:t>
            </w:r>
          </w:p>
          <w:p w14:paraId="1DCFA61B" w14:textId="0325B058" w:rsidR="007B2C28" w:rsidRPr="007B2C28" w:rsidRDefault="00F05973"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2</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g/m2 </w:t>
            </w:r>
            <w:r w:rsidR="007B2C28" w:rsidRPr="00545331">
              <w:rPr>
                <w:rFonts w:ascii="Trebuchet MS" w:hAnsi="Trebuchet MS" w:cs="Arial"/>
                <w:color w:val="000000"/>
                <w:sz w:val="18"/>
                <w:szCs w:val="18"/>
              </w:rPr>
              <w:t>atitinka</w:t>
            </w:r>
            <w:r w:rsidR="007B2C28" w:rsidRPr="007B2C28">
              <w:rPr>
                <w:rFonts w:ascii="Trebuchet MS" w:hAnsi="Trebuchet MS" w:cs="Arial"/>
                <w:color w:val="000000"/>
                <w:sz w:val="18"/>
                <w:szCs w:val="18"/>
                <w:lang w:val="en-US"/>
              </w:rPr>
              <w:t xml:space="preserve"> 85μm </w:t>
            </w:r>
            <w:r w:rsidR="007B2C28" w:rsidRPr="00545331">
              <w:rPr>
                <w:rFonts w:ascii="Trebuchet MS" w:hAnsi="Trebuchet MS" w:cs="Arial"/>
                <w:color w:val="000000"/>
                <w:sz w:val="18"/>
                <w:szCs w:val="18"/>
              </w:rPr>
              <w:t>cinko dangos sluoksnio storio vertę</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g/m2 is equal to 85μm zinc coating thickness.</w:t>
            </w: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5F67B8E6" w14:textId="77777777" w:rsidR="00F36757" w:rsidRPr="006C72BE" w:rsidRDefault="007B2C28" w:rsidP="00F36757">
            <w:pPr>
              <w:autoSpaceDE w:val="0"/>
              <w:autoSpaceDN w:val="0"/>
              <w:adjustRightInd w:val="0"/>
              <w:jc w:val="both"/>
              <w:rPr>
                <w:rFonts w:ascii="Trebuchet MS" w:hAnsi="Trebuchet MS" w:cs="Arial"/>
                <w:color w:val="000000"/>
                <w:sz w:val="18"/>
                <w:szCs w:val="18"/>
              </w:rPr>
            </w:pPr>
            <w:r w:rsidRPr="007B2C28">
              <w:rPr>
                <w:rFonts w:ascii="Trebuchet MS" w:hAnsi="Trebuchet MS" w:cs="Arial"/>
                <w:color w:val="000000"/>
                <w:sz w:val="18"/>
                <w:szCs w:val="18"/>
                <w:lang w:val="en-US"/>
              </w:rPr>
              <w:t xml:space="preserve">a) </w:t>
            </w:r>
            <w:r w:rsidR="00F36757" w:rsidRPr="006C72BE">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292D2C9E" w14:textId="77777777" w:rsidR="00F36757" w:rsidRPr="000D24D4" w:rsidRDefault="00F36757" w:rsidP="00F36757">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E0FB6FC" w14:textId="77777777"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b) </w:t>
            </w:r>
            <w:r w:rsidRPr="00545331">
              <w:rPr>
                <w:rFonts w:ascii="Trebuchet MS" w:hAnsi="Trebuchet MS" w:cs="Arial"/>
                <w:color w:val="000000"/>
                <w:sz w:val="18"/>
                <w:szCs w:val="18"/>
              </w:rPr>
              <w:t>Sertifikato kopija</w:t>
            </w:r>
            <w:r w:rsidRPr="007B2C28">
              <w:rPr>
                <w:rFonts w:ascii="Trebuchet MS" w:hAnsi="Trebuchet MS" w:cs="Arial"/>
                <w:color w:val="000000"/>
                <w:sz w:val="18"/>
                <w:szCs w:val="18"/>
                <w:lang w:val="en-US"/>
              </w:rPr>
              <w:t xml:space="preserve">/ </w:t>
            </w:r>
          </w:p>
          <w:p w14:paraId="62511226" w14:textId="6197C62A" w:rsidR="007B2C28" w:rsidRPr="00545331" w:rsidRDefault="00D77690" w:rsidP="007B2C28">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Copy of the certificate;</w:t>
            </w:r>
          </w:p>
          <w:p w14:paraId="0CDCBE03" w14:textId="4E921B29"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c) </w:t>
            </w:r>
            <w:r w:rsidR="008E3EA0" w:rsidRPr="00545331">
              <w:rPr>
                <w:rFonts w:ascii="Trebuchet MS" w:hAnsi="Trebuchet MS" w:cs="Arial"/>
                <w:color w:val="000000"/>
                <w:sz w:val="18"/>
                <w:szCs w:val="18"/>
              </w:rPr>
              <w:t>Siūlomo izoliatoriaus detalaus gamyklinio brėžinio kopija</w:t>
            </w:r>
            <w:r w:rsidRPr="007B2C28">
              <w:rPr>
                <w:rFonts w:ascii="Trebuchet MS" w:hAnsi="Trebuchet MS" w:cs="Arial"/>
                <w:color w:val="000000"/>
                <w:sz w:val="18"/>
                <w:szCs w:val="18"/>
                <w:lang w:val="en-US"/>
              </w:rPr>
              <w:t xml:space="preserve">/ </w:t>
            </w:r>
          </w:p>
          <w:p w14:paraId="5B321C3C" w14:textId="421E0B88" w:rsidR="007B2C28" w:rsidRPr="007B2C28" w:rsidRDefault="00D77690"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Copy of detail factory drawing </w:t>
            </w:r>
            <w:r w:rsidR="007B309A" w:rsidRPr="00E1429A">
              <w:rPr>
                <w:rFonts w:ascii="Trebuchet MS" w:hAnsi="Trebuchet MS" w:cs="Arial"/>
                <w:color w:val="000000"/>
                <w:sz w:val="18"/>
                <w:szCs w:val="18"/>
                <w:lang w:val="en-US"/>
              </w:rPr>
              <w:t xml:space="preserve">for offered type </w:t>
            </w:r>
            <w:r w:rsidR="007B2C28" w:rsidRPr="007B2C28">
              <w:rPr>
                <w:rFonts w:ascii="Trebuchet MS" w:hAnsi="Trebuchet MS" w:cs="Arial"/>
                <w:color w:val="000000"/>
                <w:sz w:val="18"/>
                <w:szCs w:val="18"/>
                <w:lang w:val="en-US"/>
              </w:rPr>
              <w:t>of insulator;</w:t>
            </w:r>
          </w:p>
          <w:p w14:paraId="310BC263" w14:textId="0165E547" w:rsidR="001E52AC" w:rsidRPr="00545331" w:rsidRDefault="007B2C28" w:rsidP="00545331">
            <w:pPr>
              <w:jc w:val="both"/>
              <w:rPr>
                <w:rFonts w:ascii="Trebuchet MS" w:hAnsi="Trebuchet MS" w:cs="Arial"/>
                <w:bCs/>
                <w:color w:val="000000"/>
                <w:sz w:val="18"/>
                <w:szCs w:val="18"/>
              </w:rPr>
            </w:pPr>
            <w:r w:rsidRPr="007B2C28">
              <w:rPr>
                <w:rFonts w:ascii="Trebuchet MS" w:hAnsi="Trebuchet MS" w:cs="Arial"/>
                <w:color w:val="000000"/>
                <w:sz w:val="18"/>
                <w:szCs w:val="18"/>
                <w:lang w:val="en-US"/>
              </w:rPr>
              <w:t xml:space="preserve">d) </w:t>
            </w:r>
            <w:r w:rsidR="00174314" w:rsidRPr="00174314">
              <w:rPr>
                <w:rFonts w:ascii="Trebuchet MS" w:hAnsi="Trebuchet MS" w:cs="Arial"/>
                <w:color w:val="000000"/>
                <w:sz w:val="18"/>
                <w:szCs w:val="18"/>
              </w:rPr>
              <w:t>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sidRPr="00545331">
              <w:rPr>
                <w:rFonts w:ascii="Trebuchet MS" w:hAnsi="Trebuchet MS" w:cs="Arial"/>
                <w:color w:val="000000"/>
                <w:sz w:val="18"/>
                <w:szCs w:val="18"/>
              </w:rPr>
              <w:t xml:space="preserve">/ </w:t>
            </w:r>
          </w:p>
          <w:p w14:paraId="0503772F" w14:textId="178E08FC" w:rsidR="00746F38" w:rsidRPr="00545331" w:rsidRDefault="003F04F6" w:rsidP="00545331">
            <w:pPr>
              <w:jc w:val="both"/>
              <w:rPr>
                <w:rFonts w:ascii="Trebuchet MS" w:hAnsi="Trebuchet MS" w:cs="Arial"/>
                <w:bCs/>
                <w:color w:val="000000"/>
                <w:sz w:val="18"/>
                <w:szCs w:val="18"/>
              </w:rPr>
            </w:pPr>
            <w:r>
              <w:rPr>
                <w:rFonts w:ascii="Trebuchet MS" w:hAnsi="Trebuchet MS" w:cs="Arial"/>
                <w:color w:val="000000"/>
                <w:sz w:val="18"/>
                <w:szCs w:val="18"/>
                <w:lang w:val="en-US"/>
              </w:rPr>
              <w:t>C</w:t>
            </w:r>
            <w:r w:rsidR="007B2C28" w:rsidRPr="00545331">
              <w:rPr>
                <w:rFonts w:ascii="Trebuchet MS" w:hAnsi="Trebuchet MS" w:cs="Arial"/>
                <w:color w:val="000000"/>
                <w:sz w:val="18"/>
                <w:szCs w:val="18"/>
                <w:lang w:val="en-US"/>
              </w:rPr>
              <w:t xml:space="preserve">opy of the type test report </w:t>
            </w:r>
            <w:r w:rsidR="00274C1A" w:rsidRPr="002E3C28">
              <w:rPr>
                <w:rFonts w:ascii="Trebuchet MS" w:hAnsi="Trebuchet MS" w:cs="Arial"/>
                <w:color w:val="000000"/>
                <w:sz w:val="18"/>
                <w:szCs w:val="18"/>
                <w:lang w:val="en-US"/>
              </w:rPr>
              <w:t xml:space="preserve">provided by laboratory </w:t>
            </w:r>
            <w:r w:rsidR="007B2C28" w:rsidRPr="00545331">
              <w:rPr>
                <w:rFonts w:ascii="Trebuchet MS" w:hAnsi="Trebuchet MS" w:cs="Arial"/>
                <w:color w:val="000000"/>
                <w:sz w:val="18"/>
                <w:szCs w:val="18"/>
                <w:lang w:val="en-US"/>
              </w:rPr>
              <w:t xml:space="preserve">for offered type of insulators or </w:t>
            </w:r>
            <w:r w:rsidR="002E695E" w:rsidRPr="00252286">
              <w:rPr>
                <w:rFonts w:ascii="Trebuchet MS" w:hAnsi="Trebuchet MS" w:cs="Arial"/>
                <w:color w:val="000000"/>
                <w:sz w:val="18"/>
                <w:szCs w:val="18"/>
                <w:lang w:val="en-US"/>
              </w:rPr>
              <w:t xml:space="preserve">for the same insulation level </w:t>
            </w:r>
            <w:r w:rsidR="007B2C28" w:rsidRPr="00545331">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w:t>
            </w:r>
            <w:r w:rsidR="007B2C28" w:rsidRPr="00545331">
              <w:rPr>
                <w:rFonts w:ascii="Trebuchet MS" w:hAnsi="Trebuchet MS" w:cs="Arial"/>
                <w:color w:val="000000"/>
                <w:sz w:val="18"/>
                <w:szCs w:val="18"/>
                <w:lang w:val="en-US"/>
              </w:rPr>
              <w:t>mechanically and electrically equivalent design</w:t>
            </w:r>
            <w:r>
              <w:rPr>
                <w:rFonts w:ascii="Trebuchet MS" w:hAnsi="Trebuchet MS" w:cs="Arial"/>
                <w:color w:val="000000"/>
                <w:sz w:val="18"/>
                <w:szCs w:val="18"/>
                <w:lang w:val="en-US"/>
              </w:rPr>
              <w:t>”</w:t>
            </w:r>
            <w:r w:rsidR="002E695E">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The term "</w:t>
            </w:r>
            <w:r w:rsidRPr="002305E6">
              <w:rPr>
                <w:rFonts w:ascii="Trebuchet MS" w:hAnsi="Trebuchet MS" w:cs="Arial"/>
                <w:color w:val="000000"/>
                <w:sz w:val="18"/>
                <w:szCs w:val="18"/>
                <w:lang w:val="en-US"/>
              </w:rPr>
              <w:t xml:space="preserve"> mechanically and electrically equivalent design</w:t>
            </w:r>
            <w:r w:rsidRPr="003F04F6" w:rsidDel="003F04F6">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shall be understood as it described in standard IEC 60168.</w:t>
            </w:r>
            <w:r w:rsidR="007F3473">
              <w:rPr>
                <w:rFonts w:ascii="Trebuchet MS" w:hAnsi="Trebuchet MS" w:cs="Arial"/>
                <w:color w:val="000000"/>
                <w:sz w:val="18"/>
                <w:szCs w:val="18"/>
                <w:lang w:val="en-US"/>
              </w:rPr>
              <w:t xml:space="preserve"> </w:t>
            </w:r>
          </w:p>
        </w:tc>
      </w:tr>
    </w:tbl>
    <w:p w14:paraId="29923B09" w14:textId="77777777" w:rsidR="001C2D96" w:rsidRPr="001E2EC1" w:rsidRDefault="001C2D96" w:rsidP="0053507A">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F2F5A04"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E72426">
      <w:rPr>
        <w:rFonts w:ascii="Trebuchet MS" w:hAnsi="Trebuchet MS" w:cs="Arial"/>
        <w:color w:val="000000"/>
        <w:sz w:val="18"/>
        <w:szCs w:val="18"/>
      </w:rPr>
      <w:t>atraminiams izoliatoriams</w:t>
    </w:r>
    <w:r w:rsidRPr="003777FE">
      <w:rPr>
        <w:rFonts w:ascii="Trebuchet MS" w:hAnsi="Trebuchet MS" w:cs="Arial"/>
        <w:color w:val="000000"/>
        <w:sz w:val="18"/>
        <w:szCs w:val="18"/>
      </w:rPr>
      <w:t xml:space="preserve">/ </w:t>
    </w:r>
  </w:p>
  <w:p w14:paraId="78F64439" w14:textId="74DCF8CC"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E72426">
      <w:rPr>
        <w:rFonts w:ascii="Trebuchet MS" w:hAnsi="Trebuchet MS" w:cs="Arial"/>
        <w:color w:val="000000"/>
        <w:sz w:val="18"/>
        <w:szCs w:val="18"/>
        <w:lang w:val="en-US"/>
      </w:rPr>
      <w:t>support insulators</w:t>
    </w:r>
    <w:r w:rsidRPr="003777FE">
      <w:rPr>
        <w:rFonts w:ascii="Trebuchet MS" w:hAnsi="Trebuchet MS" w:cs="Arial"/>
        <w:color w:val="000000"/>
        <w:sz w:val="18"/>
        <w:szCs w:val="18"/>
        <w:lang w:val="en-US"/>
      </w:rPr>
      <w:t xml:space="preserve"> </w:t>
    </w:r>
    <w:r w:rsidR="00E72426">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A7824"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53AFF"/>
    <w:multiLevelType w:val="hybridMultilevel"/>
    <w:tmpl w:val="29760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29"/>
  </w:num>
  <w:num w:numId="3">
    <w:abstractNumId w:val="0"/>
  </w:num>
  <w:num w:numId="4">
    <w:abstractNumId w:val="56"/>
  </w:num>
  <w:num w:numId="5">
    <w:abstractNumId w:val="14"/>
  </w:num>
  <w:num w:numId="6">
    <w:abstractNumId w:val="8"/>
  </w:num>
  <w:num w:numId="7">
    <w:abstractNumId w:val="6"/>
  </w:num>
  <w:num w:numId="8">
    <w:abstractNumId w:val="33"/>
  </w:num>
  <w:num w:numId="9">
    <w:abstractNumId w:val="47"/>
  </w:num>
  <w:num w:numId="10">
    <w:abstractNumId w:val="15"/>
  </w:num>
  <w:num w:numId="11">
    <w:abstractNumId w:val="19"/>
  </w:num>
  <w:num w:numId="12">
    <w:abstractNumId w:val="41"/>
  </w:num>
  <w:num w:numId="13">
    <w:abstractNumId w:val="22"/>
  </w:num>
  <w:num w:numId="14">
    <w:abstractNumId w:val="16"/>
  </w:num>
  <w:num w:numId="15">
    <w:abstractNumId w:val="50"/>
  </w:num>
  <w:num w:numId="16">
    <w:abstractNumId w:val="48"/>
  </w:num>
  <w:num w:numId="17">
    <w:abstractNumId w:val="51"/>
  </w:num>
  <w:num w:numId="18">
    <w:abstractNumId w:val="4"/>
  </w:num>
  <w:num w:numId="19">
    <w:abstractNumId w:val="49"/>
  </w:num>
  <w:num w:numId="20">
    <w:abstractNumId w:val="54"/>
  </w:num>
  <w:num w:numId="21">
    <w:abstractNumId w:val="42"/>
  </w:num>
  <w:num w:numId="22">
    <w:abstractNumId w:val="55"/>
  </w:num>
  <w:num w:numId="23">
    <w:abstractNumId w:val="13"/>
  </w:num>
  <w:num w:numId="24">
    <w:abstractNumId w:val="53"/>
  </w:num>
  <w:num w:numId="25">
    <w:abstractNumId w:val="44"/>
  </w:num>
  <w:num w:numId="26">
    <w:abstractNumId w:val="17"/>
  </w:num>
  <w:num w:numId="27">
    <w:abstractNumId w:val="5"/>
  </w:num>
  <w:num w:numId="28">
    <w:abstractNumId w:val="10"/>
  </w:num>
  <w:num w:numId="29">
    <w:abstractNumId w:val="27"/>
  </w:num>
  <w:num w:numId="30">
    <w:abstractNumId w:val="45"/>
  </w:num>
  <w:num w:numId="31">
    <w:abstractNumId w:val="11"/>
  </w:num>
  <w:num w:numId="32">
    <w:abstractNumId w:val="40"/>
  </w:num>
  <w:num w:numId="33">
    <w:abstractNumId w:val="38"/>
  </w:num>
  <w:num w:numId="34">
    <w:abstractNumId w:val="21"/>
  </w:num>
  <w:num w:numId="35">
    <w:abstractNumId w:val="39"/>
  </w:num>
  <w:num w:numId="36">
    <w:abstractNumId w:val="3"/>
  </w:num>
  <w:num w:numId="37">
    <w:abstractNumId w:val="52"/>
  </w:num>
  <w:num w:numId="38">
    <w:abstractNumId w:val="12"/>
  </w:num>
  <w:num w:numId="39">
    <w:abstractNumId w:val="43"/>
  </w:num>
  <w:num w:numId="40">
    <w:abstractNumId w:val="23"/>
  </w:num>
  <w:num w:numId="41">
    <w:abstractNumId w:val="2"/>
  </w:num>
  <w:num w:numId="42">
    <w:abstractNumId w:val="32"/>
  </w:num>
  <w:num w:numId="43">
    <w:abstractNumId w:val="37"/>
  </w:num>
  <w:num w:numId="44">
    <w:abstractNumId w:val="36"/>
  </w:num>
  <w:num w:numId="45">
    <w:abstractNumId w:val="9"/>
  </w:num>
  <w:num w:numId="46">
    <w:abstractNumId w:val="1"/>
  </w:num>
  <w:num w:numId="47">
    <w:abstractNumId w:val="31"/>
  </w:num>
  <w:num w:numId="48">
    <w:abstractNumId w:val="28"/>
  </w:num>
  <w:num w:numId="49">
    <w:abstractNumId w:val="34"/>
  </w:num>
  <w:num w:numId="50">
    <w:abstractNumId w:val="35"/>
  </w:num>
  <w:num w:numId="51">
    <w:abstractNumId w:val="18"/>
  </w:num>
  <w:num w:numId="52">
    <w:abstractNumId w:val="20"/>
  </w:num>
  <w:num w:numId="53">
    <w:abstractNumId w:val="25"/>
  </w:num>
  <w:num w:numId="54">
    <w:abstractNumId w:val="46"/>
  </w:num>
  <w:num w:numId="55">
    <w:abstractNumId w:val="30"/>
  </w:num>
  <w:num w:numId="56">
    <w:abstractNumId w:val="26"/>
  </w:num>
  <w:num w:numId="57">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04E9"/>
    <w:rsid w:val="00012FEC"/>
    <w:rsid w:val="00013952"/>
    <w:rsid w:val="00015525"/>
    <w:rsid w:val="00015E7D"/>
    <w:rsid w:val="0002050D"/>
    <w:rsid w:val="00022450"/>
    <w:rsid w:val="000238A8"/>
    <w:rsid w:val="00023988"/>
    <w:rsid w:val="00023A9E"/>
    <w:rsid w:val="00024E3E"/>
    <w:rsid w:val="00025097"/>
    <w:rsid w:val="00025A91"/>
    <w:rsid w:val="00026198"/>
    <w:rsid w:val="000266D9"/>
    <w:rsid w:val="00026F68"/>
    <w:rsid w:val="00027AFF"/>
    <w:rsid w:val="00030178"/>
    <w:rsid w:val="000314BB"/>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1E8"/>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3D2A"/>
    <w:rsid w:val="000656E2"/>
    <w:rsid w:val="0006576B"/>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0F85"/>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A7824"/>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3D76"/>
    <w:rsid w:val="000D5309"/>
    <w:rsid w:val="000D58EF"/>
    <w:rsid w:val="000D6261"/>
    <w:rsid w:val="000D6C4D"/>
    <w:rsid w:val="000D6E86"/>
    <w:rsid w:val="000D6EBF"/>
    <w:rsid w:val="000D7180"/>
    <w:rsid w:val="000D7391"/>
    <w:rsid w:val="000D7881"/>
    <w:rsid w:val="000E07B7"/>
    <w:rsid w:val="000E0EBD"/>
    <w:rsid w:val="000E1188"/>
    <w:rsid w:val="000E1D39"/>
    <w:rsid w:val="000E1EC7"/>
    <w:rsid w:val="000E23F4"/>
    <w:rsid w:val="000E27AA"/>
    <w:rsid w:val="000E3095"/>
    <w:rsid w:val="000E43C6"/>
    <w:rsid w:val="000E45C9"/>
    <w:rsid w:val="000E7FA3"/>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4A0"/>
    <w:rsid w:val="00131DAA"/>
    <w:rsid w:val="001327D6"/>
    <w:rsid w:val="00133258"/>
    <w:rsid w:val="001339F8"/>
    <w:rsid w:val="0013516A"/>
    <w:rsid w:val="001373FD"/>
    <w:rsid w:val="001375CF"/>
    <w:rsid w:val="0014082D"/>
    <w:rsid w:val="001425CE"/>
    <w:rsid w:val="00142D6E"/>
    <w:rsid w:val="00143BB4"/>
    <w:rsid w:val="001442F1"/>
    <w:rsid w:val="00145248"/>
    <w:rsid w:val="0014648B"/>
    <w:rsid w:val="00147E3C"/>
    <w:rsid w:val="00150F46"/>
    <w:rsid w:val="001525C3"/>
    <w:rsid w:val="00152732"/>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4314"/>
    <w:rsid w:val="00175BB9"/>
    <w:rsid w:val="00175F90"/>
    <w:rsid w:val="00176936"/>
    <w:rsid w:val="00176C66"/>
    <w:rsid w:val="00177558"/>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76E"/>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52AC"/>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286"/>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4C1A"/>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60B"/>
    <w:rsid w:val="002947DA"/>
    <w:rsid w:val="00294FFB"/>
    <w:rsid w:val="00296FF5"/>
    <w:rsid w:val="002973FE"/>
    <w:rsid w:val="0029759E"/>
    <w:rsid w:val="00297B7E"/>
    <w:rsid w:val="00297F9B"/>
    <w:rsid w:val="00297FCC"/>
    <w:rsid w:val="002A00DF"/>
    <w:rsid w:val="002A0A9D"/>
    <w:rsid w:val="002A0ABD"/>
    <w:rsid w:val="002A0D0B"/>
    <w:rsid w:val="002A415C"/>
    <w:rsid w:val="002A45B6"/>
    <w:rsid w:val="002B02C6"/>
    <w:rsid w:val="002B0E65"/>
    <w:rsid w:val="002B0F71"/>
    <w:rsid w:val="002B3091"/>
    <w:rsid w:val="002B48CC"/>
    <w:rsid w:val="002B59B8"/>
    <w:rsid w:val="002B6218"/>
    <w:rsid w:val="002C0308"/>
    <w:rsid w:val="002C21E1"/>
    <w:rsid w:val="002C3C17"/>
    <w:rsid w:val="002C3CC7"/>
    <w:rsid w:val="002C7CAA"/>
    <w:rsid w:val="002D0E47"/>
    <w:rsid w:val="002D1172"/>
    <w:rsid w:val="002D2CA3"/>
    <w:rsid w:val="002D3E86"/>
    <w:rsid w:val="002D3F6B"/>
    <w:rsid w:val="002D4234"/>
    <w:rsid w:val="002D49CD"/>
    <w:rsid w:val="002D53DC"/>
    <w:rsid w:val="002D6084"/>
    <w:rsid w:val="002E4498"/>
    <w:rsid w:val="002E60F8"/>
    <w:rsid w:val="002E695E"/>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06B90"/>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10C5"/>
    <w:rsid w:val="00343DA3"/>
    <w:rsid w:val="0034546C"/>
    <w:rsid w:val="003463B5"/>
    <w:rsid w:val="003466CD"/>
    <w:rsid w:val="0034681F"/>
    <w:rsid w:val="00346BAF"/>
    <w:rsid w:val="00347349"/>
    <w:rsid w:val="003505BF"/>
    <w:rsid w:val="00351CCC"/>
    <w:rsid w:val="00352C55"/>
    <w:rsid w:val="00352FEF"/>
    <w:rsid w:val="0035352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306A"/>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69C"/>
    <w:rsid w:val="003D5D73"/>
    <w:rsid w:val="003D5ED9"/>
    <w:rsid w:val="003D7270"/>
    <w:rsid w:val="003D7D8D"/>
    <w:rsid w:val="003D7E89"/>
    <w:rsid w:val="003E0447"/>
    <w:rsid w:val="003E04A8"/>
    <w:rsid w:val="003E0962"/>
    <w:rsid w:val="003E0EE2"/>
    <w:rsid w:val="003E2B13"/>
    <w:rsid w:val="003E468F"/>
    <w:rsid w:val="003E5B75"/>
    <w:rsid w:val="003E6A74"/>
    <w:rsid w:val="003E6AE3"/>
    <w:rsid w:val="003F04F6"/>
    <w:rsid w:val="003F09ED"/>
    <w:rsid w:val="003F0D0B"/>
    <w:rsid w:val="003F12EB"/>
    <w:rsid w:val="003F16A5"/>
    <w:rsid w:val="003F245F"/>
    <w:rsid w:val="003F2C04"/>
    <w:rsid w:val="003F3845"/>
    <w:rsid w:val="003F3BF1"/>
    <w:rsid w:val="003F3E28"/>
    <w:rsid w:val="003F40D6"/>
    <w:rsid w:val="003F464B"/>
    <w:rsid w:val="003F5B86"/>
    <w:rsid w:val="003F5B8B"/>
    <w:rsid w:val="003F6254"/>
    <w:rsid w:val="003F6765"/>
    <w:rsid w:val="003F681C"/>
    <w:rsid w:val="003F7609"/>
    <w:rsid w:val="003F7C2D"/>
    <w:rsid w:val="00400468"/>
    <w:rsid w:val="00400FB7"/>
    <w:rsid w:val="004011F9"/>
    <w:rsid w:val="00401B7A"/>
    <w:rsid w:val="00402D78"/>
    <w:rsid w:val="00402FC7"/>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49A2"/>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0F5E"/>
    <w:rsid w:val="00456011"/>
    <w:rsid w:val="004565FC"/>
    <w:rsid w:val="00456B51"/>
    <w:rsid w:val="00456DCA"/>
    <w:rsid w:val="00457AA3"/>
    <w:rsid w:val="00462500"/>
    <w:rsid w:val="0046255C"/>
    <w:rsid w:val="00463FE5"/>
    <w:rsid w:val="0046445C"/>
    <w:rsid w:val="004667FC"/>
    <w:rsid w:val="004703AC"/>
    <w:rsid w:val="00470F12"/>
    <w:rsid w:val="0047197C"/>
    <w:rsid w:val="0047270A"/>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62A"/>
    <w:rsid w:val="004C5AE1"/>
    <w:rsid w:val="004C5D0E"/>
    <w:rsid w:val="004C6395"/>
    <w:rsid w:val="004C6A69"/>
    <w:rsid w:val="004C7203"/>
    <w:rsid w:val="004D01DB"/>
    <w:rsid w:val="004D288F"/>
    <w:rsid w:val="004D2C08"/>
    <w:rsid w:val="004D2D02"/>
    <w:rsid w:val="004D4227"/>
    <w:rsid w:val="004D478F"/>
    <w:rsid w:val="004D643B"/>
    <w:rsid w:val="004D669D"/>
    <w:rsid w:val="004E0481"/>
    <w:rsid w:val="004E1FC7"/>
    <w:rsid w:val="004E4A5A"/>
    <w:rsid w:val="004E506E"/>
    <w:rsid w:val="004E543C"/>
    <w:rsid w:val="004E57A3"/>
    <w:rsid w:val="004F04ED"/>
    <w:rsid w:val="004F20F0"/>
    <w:rsid w:val="004F40E9"/>
    <w:rsid w:val="004F50BB"/>
    <w:rsid w:val="004F53D5"/>
    <w:rsid w:val="004F6E79"/>
    <w:rsid w:val="004F768E"/>
    <w:rsid w:val="004F76D8"/>
    <w:rsid w:val="00500EAF"/>
    <w:rsid w:val="00501065"/>
    <w:rsid w:val="00501FB8"/>
    <w:rsid w:val="00502A46"/>
    <w:rsid w:val="0050305F"/>
    <w:rsid w:val="005038D9"/>
    <w:rsid w:val="005047BD"/>
    <w:rsid w:val="005070FA"/>
    <w:rsid w:val="00510C6D"/>
    <w:rsid w:val="00510D02"/>
    <w:rsid w:val="005118FC"/>
    <w:rsid w:val="0051243D"/>
    <w:rsid w:val="00515EFB"/>
    <w:rsid w:val="00516DB4"/>
    <w:rsid w:val="005172ED"/>
    <w:rsid w:val="00520A6B"/>
    <w:rsid w:val="005213BE"/>
    <w:rsid w:val="00521F62"/>
    <w:rsid w:val="0052320B"/>
    <w:rsid w:val="005238D0"/>
    <w:rsid w:val="0052562F"/>
    <w:rsid w:val="00526B84"/>
    <w:rsid w:val="00527BEE"/>
    <w:rsid w:val="00530876"/>
    <w:rsid w:val="00531745"/>
    <w:rsid w:val="00532B02"/>
    <w:rsid w:val="0053507A"/>
    <w:rsid w:val="00536DAA"/>
    <w:rsid w:val="00541852"/>
    <w:rsid w:val="0054226F"/>
    <w:rsid w:val="005425E8"/>
    <w:rsid w:val="0054281E"/>
    <w:rsid w:val="00544C96"/>
    <w:rsid w:val="00545331"/>
    <w:rsid w:val="00545859"/>
    <w:rsid w:val="00545DF4"/>
    <w:rsid w:val="0054699A"/>
    <w:rsid w:val="005505EF"/>
    <w:rsid w:val="00550FCB"/>
    <w:rsid w:val="00551807"/>
    <w:rsid w:val="005524EF"/>
    <w:rsid w:val="005525BD"/>
    <w:rsid w:val="00553BD5"/>
    <w:rsid w:val="0055616C"/>
    <w:rsid w:val="005618D4"/>
    <w:rsid w:val="00561D36"/>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2E9B"/>
    <w:rsid w:val="00584C9B"/>
    <w:rsid w:val="00585642"/>
    <w:rsid w:val="00590F4B"/>
    <w:rsid w:val="0059245F"/>
    <w:rsid w:val="005926A9"/>
    <w:rsid w:val="00593D63"/>
    <w:rsid w:val="00594115"/>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60B"/>
    <w:rsid w:val="005B7E34"/>
    <w:rsid w:val="005C06CF"/>
    <w:rsid w:val="005C18C9"/>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33A"/>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1D2E"/>
    <w:rsid w:val="006A292C"/>
    <w:rsid w:val="006A3006"/>
    <w:rsid w:val="006A3FCC"/>
    <w:rsid w:val="006A7FCC"/>
    <w:rsid w:val="006B007E"/>
    <w:rsid w:val="006B281D"/>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B20"/>
    <w:rsid w:val="006D3D19"/>
    <w:rsid w:val="006D5382"/>
    <w:rsid w:val="006D7A1C"/>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471"/>
    <w:rsid w:val="006F69F6"/>
    <w:rsid w:val="006F6BA3"/>
    <w:rsid w:val="007056F6"/>
    <w:rsid w:val="00710A4C"/>
    <w:rsid w:val="007125FA"/>
    <w:rsid w:val="00712D05"/>
    <w:rsid w:val="007131A9"/>
    <w:rsid w:val="00714482"/>
    <w:rsid w:val="00714E75"/>
    <w:rsid w:val="007155AB"/>
    <w:rsid w:val="00716047"/>
    <w:rsid w:val="007168A5"/>
    <w:rsid w:val="0071792D"/>
    <w:rsid w:val="00720D01"/>
    <w:rsid w:val="00720EE5"/>
    <w:rsid w:val="00721C8F"/>
    <w:rsid w:val="00722126"/>
    <w:rsid w:val="00723119"/>
    <w:rsid w:val="0072379E"/>
    <w:rsid w:val="00724DEA"/>
    <w:rsid w:val="00727B63"/>
    <w:rsid w:val="00733208"/>
    <w:rsid w:val="007336F9"/>
    <w:rsid w:val="00733C9F"/>
    <w:rsid w:val="00734088"/>
    <w:rsid w:val="00735190"/>
    <w:rsid w:val="00736F5A"/>
    <w:rsid w:val="007375BE"/>
    <w:rsid w:val="00743672"/>
    <w:rsid w:val="00744E85"/>
    <w:rsid w:val="00745BAC"/>
    <w:rsid w:val="00746125"/>
    <w:rsid w:val="00746F38"/>
    <w:rsid w:val="007471A7"/>
    <w:rsid w:val="007472D2"/>
    <w:rsid w:val="00750598"/>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0ADB"/>
    <w:rsid w:val="007931C8"/>
    <w:rsid w:val="007939C2"/>
    <w:rsid w:val="00795A57"/>
    <w:rsid w:val="007A2688"/>
    <w:rsid w:val="007A30F1"/>
    <w:rsid w:val="007A4656"/>
    <w:rsid w:val="007A5B71"/>
    <w:rsid w:val="007A6BF1"/>
    <w:rsid w:val="007A78C9"/>
    <w:rsid w:val="007B1749"/>
    <w:rsid w:val="007B1FFA"/>
    <w:rsid w:val="007B2C28"/>
    <w:rsid w:val="007B309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27F1"/>
    <w:rsid w:val="007D45E3"/>
    <w:rsid w:val="007D63CE"/>
    <w:rsid w:val="007D67C0"/>
    <w:rsid w:val="007D693F"/>
    <w:rsid w:val="007D7394"/>
    <w:rsid w:val="007D7D86"/>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473"/>
    <w:rsid w:val="007F3D54"/>
    <w:rsid w:val="007F4994"/>
    <w:rsid w:val="007F5C3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5F75"/>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D5EFA"/>
    <w:rsid w:val="008D7EB1"/>
    <w:rsid w:val="008E18C5"/>
    <w:rsid w:val="008E236B"/>
    <w:rsid w:val="008E3EA0"/>
    <w:rsid w:val="008E48C5"/>
    <w:rsid w:val="008E78A0"/>
    <w:rsid w:val="008F01D6"/>
    <w:rsid w:val="008F158D"/>
    <w:rsid w:val="008F3F7C"/>
    <w:rsid w:val="008F4270"/>
    <w:rsid w:val="008F61A8"/>
    <w:rsid w:val="008F7340"/>
    <w:rsid w:val="00901495"/>
    <w:rsid w:val="00901E17"/>
    <w:rsid w:val="00904F58"/>
    <w:rsid w:val="009059F6"/>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83C"/>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152"/>
    <w:rsid w:val="00967988"/>
    <w:rsid w:val="00971874"/>
    <w:rsid w:val="0097231E"/>
    <w:rsid w:val="009747C9"/>
    <w:rsid w:val="00980200"/>
    <w:rsid w:val="0098069B"/>
    <w:rsid w:val="0098129D"/>
    <w:rsid w:val="0098204E"/>
    <w:rsid w:val="00985E87"/>
    <w:rsid w:val="0098623E"/>
    <w:rsid w:val="009903F9"/>
    <w:rsid w:val="009926D4"/>
    <w:rsid w:val="00993061"/>
    <w:rsid w:val="00993C7D"/>
    <w:rsid w:val="00993E00"/>
    <w:rsid w:val="009960D7"/>
    <w:rsid w:val="009964DD"/>
    <w:rsid w:val="009967AE"/>
    <w:rsid w:val="00996FEF"/>
    <w:rsid w:val="009A06D4"/>
    <w:rsid w:val="009A0F49"/>
    <w:rsid w:val="009A35FE"/>
    <w:rsid w:val="009A53F2"/>
    <w:rsid w:val="009A7EE5"/>
    <w:rsid w:val="009B0429"/>
    <w:rsid w:val="009B0470"/>
    <w:rsid w:val="009B0658"/>
    <w:rsid w:val="009B3172"/>
    <w:rsid w:val="009B365C"/>
    <w:rsid w:val="009B3A5C"/>
    <w:rsid w:val="009B4590"/>
    <w:rsid w:val="009B4E6A"/>
    <w:rsid w:val="009B58DB"/>
    <w:rsid w:val="009B72E6"/>
    <w:rsid w:val="009C004B"/>
    <w:rsid w:val="009C1915"/>
    <w:rsid w:val="009C256C"/>
    <w:rsid w:val="009C25F8"/>
    <w:rsid w:val="009C37E6"/>
    <w:rsid w:val="009C3F73"/>
    <w:rsid w:val="009C4060"/>
    <w:rsid w:val="009C4797"/>
    <w:rsid w:val="009C69C2"/>
    <w:rsid w:val="009C6BD1"/>
    <w:rsid w:val="009D1669"/>
    <w:rsid w:val="009D1E94"/>
    <w:rsid w:val="009D357A"/>
    <w:rsid w:val="009D3FE6"/>
    <w:rsid w:val="009D5715"/>
    <w:rsid w:val="009D6343"/>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9F6D82"/>
    <w:rsid w:val="009F7F5F"/>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058"/>
    <w:rsid w:val="00A243AE"/>
    <w:rsid w:val="00A2533D"/>
    <w:rsid w:val="00A25B07"/>
    <w:rsid w:val="00A2705E"/>
    <w:rsid w:val="00A278F3"/>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146"/>
    <w:rsid w:val="00A545CA"/>
    <w:rsid w:val="00A5503F"/>
    <w:rsid w:val="00A558C9"/>
    <w:rsid w:val="00A55C9A"/>
    <w:rsid w:val="00A57F87"/>
    <w:rsid w:val="00A60AA5"/>
    <w:rsid w:val="00A60B60"/>
    <w:rsid w:val="00A61057"/>
    <w:rsid w:val="00A614DD"/>
    <w:rsid w:val="00A6170D"/>
    <w:rsid w:val="00A61986"/>
    <w:rsid w:val="00A6269D"/>
    <w:rsid w:val="00A635B1"/>
    <w:rsid w:val="00A63ED5"/>
    <w:rsid w:val="00A64B2B"/>
    <w:rsid w:val="00A64ECE"/>
    <w:rsid w:val="00A65128"/>
    <w:rsid w:val="00A658C8"/>
    <w:rsid w:val="00A65EF5"/>
    <w:rsid w:val="00A66870"/>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76E"/>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15D"/>
    <w:rsid w:val="00AF5790"/>
    <w:rsid w:val="00AF5912"/>
    <w:rsid w:val="00AF5AD7"/>
    <w:rsid w:val="00AF6440"/>
    <w:rsid w:val="00AF6C4F"/>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685A"/>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4FF1"/>
    <w:rsid w:val="00B65665"/>
    <w:rsid w:val="00B6581A"/>
    <w:rsid w:val="00B65D78"/>
    <w:rsid w:val="00B6635E"/>
    <w:rsid w:val="00B6734A"/>
    <w:rsid w:val="00B707D9"/>
    <w:rsid w:val="00B7317D"/>
    <w:rsid w:val="00B758EF"/>
    <w:rsid w:val="00B75905"/>
    <w:rsid w:val="00B75D14"/>
    <w:rsid w:val="00B76791"/>
    <w:rsid w:val="00B77118"/>
    <w:rsid w:val="00B771C4"/>
    <w:rsid w:val="00B774E5"/>
    <w:rsid w:val="00B80438"/>
    <w:rsid w:val="00B80D7F"/>
    <w:rsid w:val="00B81052"/>
    <w:rsid w:val="00B811B7"/>
    <w:rsid w:val="00B81257"/>
    <w:rsid w:val="00B81E8D"/>
    <w:rsid w:val="00B821B1"/>
    <w:rsid w:val="00B83B85"/>
    <w:rsid w:val="00B84E1A"/>
    <w:rsid w:val="00B85A47"/>
    <w:rsid w:val="00B862E4"/>
    <w:rsid w:val="00B8698F"/>
    <w:rsid w:val="00B87C3E"/>
    <w:rsid w:val="00B9004E"/>
    <w:rsid w:val="00B90CF9"/>
    <w:rsid w:val="00B91429"/>
    <w:rsid w:val="00B9352A"/>
    <w:rsid w:val="00B93B01"/>
    <w:rsid w:val="00B94549"/>
    <w:rsid w:val="00B95050"/>
    <w:rsid w:val="00B965E8"/>
    <w:rsid w:val="00B96BE1"/>
    <w:rsid w:val="00BA309F"/>
    <w:rsid w:val="00BA3199"/>
    <w:rsid w:val="00BA4F58"/>
    <w:rsid w:val="00BA630D"/>
    <w:rsid w:val="00BA67C0"/>
    <w:rsid w:val="00BA73BA"/>
    <w:rsid w:val="00BA7AF2"/>
    <w:rsid w:val="00BB0BA3"/>
    <w:rsid w:val="00BB0E0F"/>
    <w:rsid w:val="00BB2223"/>
    <w:rsid w:val="00BB24F0"/>
    <w:rsid w:val="00BB2A07"/>
    <w:rsid w:val="00BB5EF7"/>
    <w:rsid w:val="00BB699B"/>
    <w:rsid w:val="00BB6C6F"/>
    <w:rsid w:val="00BB6F5A"/>
    <w:rsid w:val="00BC212A"/>
    <w:rsid w:val="00BC2174"/>
    <w:rsid w:val="00BC21DB"/>
    <w:rsid w:val="00BC220A"/>
    <w:rsid w:val="00BC366B"/>
    <w:rsid w:val="00BC4A61"/>
    <w:rsid w:val="00BC4FEE"/>
    <w:rsid w:val="00BC58AD"/>
    <w:rsid w:val="00BD0D62"/>
    <w:rsid w:val="00BD11D5"/>
    <w:rsid w:val="00BD1BF2"/>
    <w:rsid w:val="00BD465C"/>
    <w:rsid w:val="00BD59D6"/>
    <w:rsid w:val="00BD6937"/>
    <w:rsid w:val="00BD6A44"/>
    <w:rsid w:val="00BD7897"/>
    <w:rsid w:val="00BE05CA"/>
    <w:rsid w:val="00BE12DB"/>
    <w:rsid w:val="00BE25F4"/>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3F98"/>
    <w:rsid w:val="00C145A2"/>
    <w:rsid w:val="00C1463D"/>
    <w:rsid w:val="00C14BFC"/>
    <w:rsid w:val="00C1523F"/>
    <w:rsid w:val="00C16AF7"/>
    <w:rsid w:val="00C1700A"/>
    <w:rsid w:val="00C20D18"/>
    <w:rsid w:val="00C23138"/>
    <w:rsid w:val="00C2458A"/>
    <w:rsid w:val="00C2620F"/>
    <w:rsid w:val="00C3035F"/>
    <w:rsid w:val="00C317C4"/>
    <w:rsid w:val="00C33B8F"/>
    <w:rsid w:val="00C33FFF"/>
    <w:rsid w:val="00C340BD"/>
    <w:rsid w:val="00C34A79"/>
    <w:rsid w:val="00C3594C"/>
    <w:rsid w:val="00C37187"/>
    <w:rsid w:val="00C37F16"/>
    <w:rsid w:val="00C37F90"/>
    <w:rsid w:val="00C40A1C"/>
    <w:rsid w:val="00C4140F"/>
    <w:rsid w:val="00C4169E"/>
    <w:rsid w:val="00C45E58"/>
    <w:rsid w:val="00C465FF"/>
    <w:rsid w:val="00C46C9D"/>
    <w:rsid w:val="00C5074B"/>
    <w:rsid w:val="00C53BCB"/>
    <w:rsid w:val="00C53D98"/>
    <w:rsid w:val="00C53F49"/>
    <w:rsid w:val="00C5479C"/>
    <w:rsid w:val="00C54F0E"/>
    <w:rsid w:val="00C561CC"/>
    <w:rsid w:val="00C5692D"/>
    <w:rsid w:val="00C56956"/>
    <w:rsid w:val="00C56A53"/>
    <w:rsid w:val="00C62143"/>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CBE"/>
    <w:rsid w:val="00CC2D52"/>
    <w:rsid w:val="00CC34A0"/>
    <w:rsid w:val="00CC3D7E"/>
    <w:rsid w:val="00CC400B"/>
    <w:rsid w:val="00CC54C2"/>
    <w:rsid w:val="00CC6E77"/>
    <w:rsid w:val="00CC746F"/>
    <w:rsid w:val="00CD012E"/>
    <w:rsid w:val="00CD1695"/>
    <w:rsid w:val="00CD1FE2"/>
    <w:rsid w:val="00CD219A"/>
    <w:rsid w:val="00CD3F92"/>
    <w:rsid w:val="00CD55ED"/>
    <w:rsid w:val="00CD6005"/>
    <w:rsid w:val="00CD646E"/>
    <w:rsid w:val="00CD67F3"/>
    <w:rsid w:val="00CD6A3A"/>
    <w:rsid w:val="00CD721C"/>
    <w:rsid w:val="00CD7874"/>
    <w:rsid w:val="00CE0F12"/>
    <w:rsid w:val="00CE0FBF"/>
    <w:rsid w:val="00CE143E"/>
    <w:rsid w:val="00CE179C"/>
    <w:rsid w:val="00CE46A8"/>
    <w:rsid w:val="00CE5A35"/>
    <w:rsid w:val="00CE6CE0"/>
    <w:rsid w:val="00CE7594"/>
    <w:rsid w:val="00CF0519"/>
    <w:rsid w:val="00CF1AD8"/>
    <w:rsid w:val="00CF2560"/>
    <w:rsid w:val="00CF5E76"/>
    <w:rsid w:val="00D011AD"/>
    <w:rsid w:val="00D017A8"/>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A2"/>
    <w:rsid w:val="00D272D5"/>
    <w:rsid w:val="00D30536"/>
    <w:rsid w:val="00D311BA"/>
    <w:rsid w:val="00D31AE7"/>
    <w:rsid w:val="00D32C32"/>
    <w:rsid w:val="00D33086"/>
    <w:rsid w:val="00D333C0"/>
    <w:rsid w:val="00D33D82"/>
    <w:rsid w:val="00D3435E"/>
    <w:rsid w:val="00D351CE"/>
    <w:rsid w:val="00D35FC2"/>
    <w:rsid w:val="00D3630C"/>
    <w:rsid w:val="00D36D0F"/>
    <w:rsid w:val="00D3785A"/>
    <w:rsid w:val="00D40334"/>
    <w:rsid w:val="00D4158F"/>
    <w:rsid w:val="00D42B74"/>
    <w:rsid w:val="00D43E96"/>
    <w:rsid w:val="00D4459C"/>
    <w:rsid w:val="00D4619F"/>
    <w:rsid w:val="00D468A0"/>
    <w:rsid w:val="00D46BC0"/>
    <w:rsid w:val="00D46DD0"/>
    <w:rsid w:val="00D502D9"/>
    <w:rsid w:val="00D503D2"/>
    <w:rsid w:val="00D5148A"/>
    <w:rsid w:val="00D53969"/>
    <w:rsid w:val="00D541FD"/>
    <w:rsid w:val="00D550FD"/>
    <w:rsid w:val="00D559C5"/>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77690"/>
    <w:rsid w:val="00D8009C"/>
    <w:rsid w:val="00D805B7"/>
    <w:rsid w:val="00D81739"/>
    <w:rsid w:val="00D81CB7"/>
    <w:rsid w:val="00D82C3C"/>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1BD9"/>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6869"/>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4AC"/>
    <w:rsid w:val="00DD592C"/>
    <w:rsid w:val="00DD76DE"/>
    <w:rsid w:val="00DE0C75"/>
    <w:rsid w:val="00DE140C"/>
    <w:rsid w:val="00DE1956"/>
    <w:rsid w:val="00DE2332"/>
    <w:rsid w:val="00DE2518"/>
    <w:rsid w:val="00DE2954"/>
    <w:rsid w:val="00DE5062"/>
    <w:rsid w:val="00DE5406"/>
    <w:rsid w:val="00DE6D38"/>
    <w:rsid w:val="00DE7380"/>
    <w:rsid w:val="00DE7707"/>
    <w:rsid w:val="00DF1AB3"/>
    <w:rsid w:val="00DF3515"/>
    <w:rsid w:val="00DF44A6"/>
    <w:rsid w:val="00DF6A28"/>
    <w:rsid w:val="00E013C8"/>
    <w:rsid w:val="00E014B1"/>
    <w:rsid w:val="00E01CE3"/>
    <w:rsid w:val="00E01F36"/>
    <w:rsid w:val="00E059BC"/>
    <w:rsid w:val="00E061E0"/>
    <w:rsid w:val="00E062AB"/>
    <w:rsid w:val="00E06497"/>
    <w:rsid w:val="00E11275"/>
    <w:rsid w:val="00E11530"/>
    <w:rsid w:val="00E1335E"/>
    <w:rsid w:val="00E13567"/>
    <w:rsid w:val="00E1387C"/>
    <w:rsid w:val="00E13EB3"/>
    <w:rsid w:val="00E1472A"/>
    <w:rsid w:val="00E14B7D"/>
    <w:rsid w:val="00E14C66"/>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5F49"/>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5EB2"/>
    <w:rsid w:val="00E56A2E"/>
    <w:rsid w:val="00E56B8D"/>
    <w:rsid w:val="00E57E41"/>
    <w:rsid w:val="00E60F76"/>
    <w:rsid w:val="00E612D5"/>
    <w:rsid w:val="00E62AF1"/>
    <w:rsid w:val="00E641E6"/>
    <w:rsid w:val="00E648A8"/>
    <w:rsid w:val="00E657F0"/>
    <w:rsid w:val="00E66BF8"/>
    <w:rsid w:val="00E671A2"/>
    <w:rsid w:val="00E714AA"/>
    <w:rsid w:val="00E714DA"/>
    <w:rsid w:val="00E72426"/>
    <w:rsid w:val="00E731CD"/>
    <w:rsid w:val="00E75836"/>
    <w:rsid w:val="00E7687A"/>
    <w:rsid w:val="00E777A7"/>
    <w:rsid w:val="00E77D19"/>
    <w:rsid w:val="00E8091C"/>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158E"/>
    <w:rsid w:val="00F026B9"/>
    <w:rsid w:val="00F03218"/>
    <w:rsid w:val="00F04C5F"/>
    <w:rsid w:val="00F05973"/>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3643"/>
    <w:rsid w:val="00F25386"/>
    <w:rsid w:val="00F25E10"/>
    <w:rsid w:val="00F2742D"/>
    <w:rsid w:val="00F27589"/>
    <w:rsid w:val="00F2793F"/>
    <w:rsid w:val="00F31B67"/>
    <w:rsid w:val="00F34459"/>
    <w:rsid w:val="00F34C18"/>
    <w:rsid w:val="00F36757"/>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0D5F"/>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77690"/>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77690"/>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PVIS-686564652-286</_dlc_DocId>
    <_dlc_DocIdUrl xmlns="58896280-883f-49e1-8f2c-86b01e3ff616">
      <Url>https://projektai.intranet.litgrid.eu/PWA/Kruonio%20TP/_layouts/15/DocIdRedir.aspx?ID=PVIS-686564652-286</Url>
      <Description>PVIS-686564652-286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customXml/itemProps4.xml><?xml version="1.0" encoding="utf-8"?>
<ds:datastoreItem xmlns:ds="http://schemas.openxmlformats.org/officeDocument/2006/customXml" ds:itemID="{6EE5B464-8F87-41FC-96A6-FB75F6312886}"/>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4640</Words>
  <Characters>2645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2021-12-21T08:04:00Z</dcterms:created>
  <dcterms:modified xsi:type="dcterms:W3CDTF">2021-12-21T08:04:00Z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6be37bf2-a8f3-40c4-bc8b-1483de48a4b7</vt:lpwstr>
  </property>
  <property fmtid="{D5CDD505-2E9C-101B-9397-08002B2CF9AE}" pid="3" name="ContentTypeId">
    <vt:lpwstr>0x01010066872F3CC8F7D84995438B893169A08002004558B8C0411E8643BD5F4BF845E810BE</vt:lpwstr>
  </property>
  <property fmtid="{D5CDD505-2E9C-101B-9397-08002B2CF9AE}" pid="4" name="MSIP_Label_32ae7b5d-0aac-474b-ae2b-02c331ef2874_Enabled">
    <vt:lpwstr>true</vt:lpwstr>
  </property>
  <property fmtid="{D5CDD505-2E9C-101B-9397-08002B2CF9AE}" pid="5" name="MSIP_Label_32ae7b5d-0aac-474b-ae2b-02c331ef2874_SetDate">
    <vt:lpwstr>2021-11-29T09:21:21Z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0fcbab57-6b89-47b1-846e-fb61be187ff3</vt:lpwstr>
  </property>
  <property fmtid="{D5CDD505-2E9C-101B-9397-08002B2CF9AE}" pid="10" name="MSIP_Label_32ae7b5d-0aac-474b-ae2b-02c331ef2874_ContentBits">
    <vt:lpwstr>0</vt:lpwstr>
  </property>
</Properties>
</file>